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7286" w14:textId="77777777" w:rsidR="004B436C" w:rsidRDefault="004B436C" w:rsidP="006A0A47">
      <w:pPr>
        <w:spacing w:after="0" w:line="276" w:lineRule="auto"/>
        <w:jc w:val="center"/>
        <w:rPr>
          <w:rFonts w:ascii="Arial" w:hAnsi="Arial" w:cs="Arial"/>
          <w:b/>
        </w:rPr>
      </w:pPr>
    </w:p>
    <w:p w14:paraId="147235FB" w14:textId="0D236F17" w:rsidR="006A0A47" w:rsidRPr="007650DD" w:rsidRDefault="00EA1801" w:rsidP="006A0A47">
      <w:pPr>
        <w:spacing w:after="0" w:line="276" w:lineRule="auto"/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</w:rPr>
        <w:t xml:space="preserve">ACTA </w:t>
      </w:r>
      <w:proofErr w:type="spellStart"/>
      <w:r>
        <w:rPr>
          <w:rFonts w:ascii="Arial" w:hAnsi="Arial" w:cs="Arial"/>
          <w:b/>
        </w:rPr>
        <w:t>N°</w:t>
      </w:r>
      <w:proofErr w:type="spellEnd"/>
      <w:r w:rsidR="006A0A47" w:rsidRPr="00053A92">
        <w:rPr>
          <w:rFonts w:ascii="Arial" w:hAnsi="Arial" w:cs="Arial"/>
          <w:b/>
        </w:rPr>
        <w:t xml:space="preserve"> 1-</w:t>
      </w:r>
      <w:r w:rsidR="00A3705F">
        <w:rPr>
          <w:rFonts w:ascii="Arial" w:hAnsi="Arial" w:cs="Arial"/>
          <w:b/>
        </w:rPr>
        <w:t xml:space="preserve"> </w:t>
      </w:r>
      <w:r w:rsidR="006A0A47" w:rsidRPr="00053A92">
        <w:rPr>
          <w:rFonts w:ascii="Arial" w:hAnsi="Arial" w:cs="Arial"/>
          <w:b/>
        </w:rPr>
        <w:t>D</w:t>
      </w:r>
      <w:r w:rsidR="00665CE0">
        <w:rPr>
          <w:rFonts w:ascii="Arial" w:hAnsi="Arial" w:cs="Arial"/>
          <w:b/>
        </w:rPr>
        <w:t>IS-</w:t>
      </w:r>
      <w:r w:rsidR="00475AE6">
        <w:rPr>
          <w:rFonts w:ascii="Arial" w:hAnsi="Arial" w:cs="Arial"/>
          <w:b/>
        </w:rPr>
        <w:t>CONVOCATORIA-</w:t>
      </w:r>
      <w:r w:rsidR="007650DD" w:rsidRPr="007650DD">
        <w:rPr>
          <w:rFonts w:ascii="Arial" w:hAnsi="Arial" w:cs="Arial"/>
          <w:b/>
          <w:lang w:val="es-PE"/>
        </w:rPr>
        <w:t>C</w:t>
      </w:r>
      <w:r w:rsidR="007650DD">
        <w:rPr>
          <w:rFonts w:ascii="Arial" w:hAnsi="Arial" w:cs="Arial"/>
          <w:b/>
          <w:lang w:val="es-PE"/>
        </w:rPr>
        <w:t>ONCURSO DE DIVULGACIÓN CIENTÍFICA 2021</w:t>
      </w:r>
    </w:p>
    <w:p w14:paraId="7C8D939B" w14:textId="77777777" w:rsidR="006A0A47" w:rsidRPr="00053A92" w:rsidRDefault="006A0A47" w:rsidP="006A0A47">
      <w:pPr>
        <w:spacing w:after="0" w:line="276" w:lineRule="auto"/>
        <w:jc w:val="center"/>
        <w:rPr>
          <w:rFonts w:ascii="Arial" w:hAnsi="Arial" w:cs="Arial"/>
          <w:b/>
        </w:rPr>
      </w:pPr>
    </w:p>
    <w:p w14:paraId="52C370B9" w14:textId="1A9C5ADB" w:rsidR="00A3705F" w:rsidRPr="007650DD" w:rsidRDefault="007650DD" w:rsidP="006A0A47">
      <w:pPr>
        <w:spacing w:after="0" w:line="276" w:lineRule="auto"/>
        <w:jc w:val="center"/>
        <w:rPr>
          <w:rFonts w:ascii="Arial" w:hAnsi="Arial" w:cs="Arial"/>
          <w:b/>
          <w:lang w:val="es-PE"/>
        </w:rPr>
      </w:pPr>
      <w:r w:rsidRPr="007650DD">
        <w:rPr>
          <w:rFonts w:ascii="Arial" w:hAnsi="Arial" w:cs="Arial"/>
          <w:b/>
          <w:lang w:val="es-PE"/>
        </w:rPr>
        <w:t>C</w:t>
      </w:r>
      <w:r>
        <w:rPr>
          <w:rFonts w:ascii="Arial" w:hAnsi="Arial" w:cs="Arial"/>
          <w:b/>
          <w:lang w:val="es-PE"/>
        </w:rPr>
        <w:t>ONCURSO DE DIVULGACIÓN CIENTÍFICA</w:t>
      </w:r>
      <w:r w:rsidR="00475AE6" w:rsidRPr="007650DD">
        <w:rPr>
          <w:rFonts w:ascii="Arial" w:hAnsi="Arial" w:cs="Arial"/>
          <w:b/>
          <w:lang w:val="es-PE"/>
        </w:rPr>
        <w:t>, EDICIÓN 2021</w:t>
      </w:r>
    </w:p>
    <w:p w14:paraId="5F3AD792" w14:textId="77777777" w:rsidR="00475AE6" w:rsidRPr="007650DD" w:rsidRDefault="00475AE6" w:rsidP="006A0A47">
      <w:pPr>
        <w:spacing w:after="0" w:line="276" w:lineRule="auto"/>
        <w:jc w:val="center"/>
        <w:rPr>
          <w:rFonts w:ascii="Arial" w:hAnsi="Arial" w:cs="Arial"/>
          <w:b/>
          <w:lang w:val="es-PE"/>
        </w:rPr>
      </w:pPr>
    </w:p>
    <w:p w14:paraId="2EC8412D" w14:textId="1F7D84E5" w:rsidR="00443A96" w:rsidRDefault="00443A96" w:rsidP="006A0A47">
      <w:pPr>
        <w:spacing w:after="0" w:line="276" w:lineRule="auto"/>
        <w:jc w:val="center"/>
        <w:rPr>
          <w:rFonts w:ascii="Arial" w:hAnsi="Arial" w:cs="Arial"/>
          <w:b/>
        </w:rPr>
      </w:pPr>
      <w:r w:rsidRPr="00443A96">
        <w:rPr>
          <w:rFonts w:ascii="Arial" w:hAnsi="Arial" w:cs="Arial"/>
          <w:b/>
        </w:rPr>
        <w:t xml:space="preserve">ACTA DE </w:t>
      </w:r>
      <w:r w:rsidR="00C105C5">
        <w:rPr>
          <w:rFonts w:ascii="Arial" w:hAnsi="Arial" w:cs="Arial"/>
          <w:b/>
        </w:rPr>
        <w:t xml:space="preserve">REVISION DE </w:t>
      </w:r>
      <w:r w:rsidR="00475AE6">
        <w:rPr>
          <w:rFonts w:ascii="Arial" w:hAnsi="Arial" w:cs="Arial"/>
          <w:b/>
        </w:rPr>
        <w:t>POSTULACIONES</w:t>
      </w:r>
      <w:r w:rsidRPr="00443A96">
        <w:rPr>
          <w:rFonts w:ascii="Arial" w:hAnsi="Arial" w:cs="Arial"/>
          <w:b/>
        </w:rPr>
        <w:t xml:space="preserve"> PRESENTAD</w:t>
      </w:r>
      <w:r w:rsidR="00475AE6">
        <w:rPr>
          <w:rFonts w:ascii="Arial" w:hAnsi="Arial" w:cs="Arial"/>
          <w:b/>
        </w:rPr>
        <w:t>A</w:t>
      </w:r>
      <w:r w:rsidRPr="00443A96">
        <w:rPr>
          <w:rFonts w:ascii="Arial" w:hAnsi="Arial" w:cs="Arial"/>
          <w:b/>
        </w:rPr>
        <w:t>S</w:t>
      </w:r>
    </w:p>
    <w:p w14:paraId="53791843" w14:textId="77777777" w:rsidR="006A0A47" w:rsidRDefault="006A0A47" w:rsidP="006A0A47">
      <w:pPr>
        <w:spacing w:after="0" w:line="276" w:lineRule="auto"/>
        <w:jc w:val="center"/>
        <w:rPr>
          <w:b/>
        </w:rPr>
      </w:pPr>
    </w:p>
    <w:p w14:paraId="67A4B607" w14:textId="190DE92B" w:rsidR="00C105C5" w:rsidRPr="00053A92" w:rsidRDefault="006A0A47" w:rsidP="006A0A47">
      <w:pPr>
        <w:spacing w:after="0" w:line="276" w:lineRule="auto"/>
        <w:jc w:val="both"/>
        <w:rPr>
          <w:rFonts w:ascii="Arial" w:hAnsi="Arial" w:cs="Arial"/>
        </w:rPr>
      </w:pPr>
      <w:r w:rsidRPr="00053A92">
        <w:rPr>
          <w:rFonts w:ascii="Arial" w:hAnsi="Arial" w:cs="Arial"/>
        </w:rPr>
        <w:t xml:space="preserve">En la ciudad de Lima, a las </w:t>
      </w:r>
      <w:r w:rsidR="002F0C78">
        <w:rPr>
          <w:rFonts w:ascii="Arial" w:hAnsi="Arial" w:cs="Arial"/>
        </w:rPr>
        <w:t>10</w:t>
      </w:r>
      <w:r w:rsidRPr="00053A92">
        <w:rPr>
          <w:rFonts w:ascii="Arial" w:hAnsi="Arial" w:cs="Arial"/>
        </w:rPr>
        <w:t xml:space="preserve">:00 horas del </w:t>
      </w:r>
      <w:r w:rsidRPr="00B92D21">
        <w:rPr>
          <w:rFonts w:ascii="Arial" w:hAnsi="Arial" w:cs="Arial"/>
        </w:rPr>
        <w:t xml:space="preserve">día </w:t>
      </w:r>
      <w:r w:rsidR="002F0C78">
        <w:rPr>
          <w:rFonts w:ascii="Arial" w:hAnsi="Arial" w:cs="Arial"/>
        </w:rPr>
        <w:t>6</w:t>
      </w:r>
      <w:r w:rsidR="003F1380" w:rsidRPr="00053A92">
        <w:rPr>
          <w:rFonts w:ascii="Arial" w:hAnsi="Arial" w:cs="Arial"/>
        </w:rPr>
        <w:t xml:space="preserve"> </w:t>
      </w:r>
      <w:r w:rsidRPr="00053A92">
        <w:rPr>
          <w:rFonts w:ascii="Arial" w:hAnsi="Arial" w:cs="Arial"/>
        </w:rPr>
        <w:t>d</w:t>
      </w:r>
      <w:r w:rsidR="008B7C49">
        <w:rPr>
          <w:rFonts w:ascii="Arial" w:hAnsi="Arial" w:cs="Arial"/>
        </w:rPr>
        <w:t xml:space="preserve">e </w:t>
      </w:r>
      <w:r w:rsidR="002F0C78">
        <w:rPr>
          <w:rFonts w:ascii="Arial" w:hAnsi="Arial" w:cs="Arial"/>
        </w:rPr>
        <w:t>diciembre</w:t>
      </w:r>
      <w:r w:rsidR="00EA1801">
        <w:rPr>
          <w:rFonts w:ascii="Arial" w:hAnsi="Arial" w:cs="Arial"/>
        </w:rPr>
        <w:t xml:space="preserve"> del 20</w:t>
      </w:r>
      <w:r w:rsidR="00665CE0">
        <w:rPr>
          <w:rFonts w:ascii="Arial" w:hAnsi="Arial" w:cs="Arial"/>
        </w:rPr>
        <w:t>21</w:t>
      </w:r>
      <w:r w:rsidR="00EA1801">
        <w:rPr>
          <w:rFonts w:ascii="Arial" w:hAnsi="Arial" w:cs="Arial"/>
        </w:rPr>
        <w:t xml:space="preserve">, </w:t>
      </w:r>
      <w:r w:rsidR="0034646C">
        <w:rPr>
          <w:rFonts w:ascii="Arial" w:hAnsi="Arial" w:cs="Arial"/>
        </w:rPr>
        <w:t xml:space="preserve">la </w:t>
      </w:r>
      <w:r w:rsidR="0034646C" w:rsidRPr="0034646C">
        <w:rPr>
          <w:rFonts w:ascii="Arial" w:hAnsi="Arial" w:cs="Arial"/>
        </w:rPr>
        <w:t xml:space="preserve">Dirección de Investigación en Salud (DIS) del </w:t>
      </w:r>
      <w:r w:rsidR="0034646C">
        <w:rPr>
          <w:rFonts w:ascii="Arial" w:hAnsi="Arial" w:cs="Arial"/>
        </w:rPr>
        <w:t>Instituto de Evaluación de Tecnologías en Salud e Investigacion-</w:t>
      </w:r>
      <w:r w:rsidR="0034646C" w:rsidRPr="0034646C">
        <w:rPr>
          <w:rFonts w:ascii="Arial" w:hAnsi="Arial" w:cs="Arial"/>
        </w:rPr>
        <w:t>IETSI</w:t>
      </w:r>
      <w:r w:rsidR="003F0500">
        <w:rPr>
          <w:rFonts w:ascii="Arial" w:hAnsi="Arial" w:cs="Arial"/>
        </w:rPr>
        <w:t xml:space="preserve">, </w:t>
      </w:r>
      <w:r w:rsidR="008F63CB">
        <w:rPr>
          <w:rFonts w:ascii="Arial" w:hAnsi="Arial" w:cs="Arial"/>
        </w:rPr>
        <w:t>re</w:t>
      </w:r>
      <w:r w:rsidR="003F0500">
        <w:rPr>
          <w:rFonts w:ascii="Arial" w:hAnsi="Arial" w:cs="Arial"/>
        </w:rPr>
        <w:t>aliza las coordinaciones</w:t>
      </w:r>
      <w:r w:rsidR="00C105C5">
        <w:rPr>
          <w:rFonts w:ascii="Arial" w:hAnsi="Arial" w:cs="Arial"/>
        </w:rPr>
        <w:t xml:space="preserve"> para realizar la revisión preliminar de las </w:t>
      </w:r>
      <w:r w:rsidR="00963E39">
        <w:rPr>
          <w:rFonts w:ascii="Arial" w:hAnsi="Arial" w:cs="Arial"/>
        </w:rPr>
        <w:t>convocatorias</w:t>
      </w:r>
      <w:r w:rsidR="00C105C5">
        <w:rPr>
          <w:rFonts w:ascii="Arial" w:hAnsi="Arial" w:cs="Arial"/>
        </w:rPr>
        <w:t xml:space="preserve"> presentadas al </w:t>
      </w:r>
      <w:r w:rsidR="002F0C78">
        <w:rPr>
          <w:rFonts w:ascii="Arial" w:hAnsi="Arial" w:cs="Arial"/>
        </w:rPr>
        <w:t>Concurso de</w:t>
      </w:r>
      <w:r w:rsidR="00963E39">
        <w:rPr>
          <w:rFonts w:ascii="Arial" w:hAnsi="Arial" w:cs="Arial"/>
        </w:rPr>
        <w:t xml:space="preserve"> </w:t>
      </w:r>
      <w:r w:rsidR="002F0C78">
        <w:rPr>
          <w:rFonts w:ascii="Arial" w:hAnsi="Arial" w:cs="Arial"/>
        </w:rPr>
        <w:t xml:space="preserve">Divulgación </w:t>
      </w:r>
      <w:r w:rsidR="00DE4E16">
        <w:rPr>
          <w:rFonts w:ascii="Arial" w:hAnsi="Arial" w:cs="Arial"/>
        </w:rPr>
        <w:t>Científica</w:t>
      </w:r>
      <w:r w:rsidR="008B7C49">
        <w:rPr>
          <w:rFonts w:ascii="Arial" w:hAnsi="Arial" w:cs="Arial"/>
        </w:rPr>
        <w:t>, Edición</w:t>
      </w:r>
      <w:r w:rsidR="00C105C5">
        <w:rPr>
          <w:rFonts w:ascii="Arial" w:hAnsi="Arial" w:cs="Arial"/>
        </w:rPr>
        <w:t xml:space="preserve"> 20</w:t>
      </w:r>
      <w:r w:rsidR="008B7C49">
        <w:rPr>
          <w:rFonts w:ascii="Arial" w:hAnsi="Arial" w:cs="Arial"/>
        </w:rPr>
        <w:t>21</w:t>
      </w:r>
      <w:r w:rsidR="00C105C5">
        <w:rPr>
          <w:rFonts w:ascii="Arial" w:hAnsi="Arial" w:cs="Arial"/>
        </w:rPr>
        <w:t xml:space="preserve">, </w:t>
      </w:r>
      <w:r w:rsidR="008F63CB">
        <w:rPr>
          <w:rFonts w:ascii="Arial" w:hAnsi="Arial" w:cs="Arial"/>
        </w:rPr>
        <w:t xml:space="preserve">y </w:t>
      </w:r>
      <w:r w:rsidR="00C105C5">
        <w:rPr>
          <w:rFonts w:ascii="Arial" w:hAnsi="Arial" w:cs="Arial"/>
        </w:rPr>
        <w:t>asegurar el cumplimiento de lo establecido en las bases</w:t>
      </w:r>
      <w:r w:rsidR="008F63CB">
        <w:rPr>
          <w:rFonts w:ascii="Arial" w:hAnsi="Arial" w:cs="Arial"/>
        </w:rPr>
        <w:t xml:space="preserve"> del concurso</w:t>
      </w:r>
      <w:r w:rsidR="00C105C5">
        <w:rPr>
          <w:rFonts w:ascii="Arial" w:hAnsi="Arial" w:cs="Arial"/>
        </w:rPr>
        <w:t xml:space="preserve"> aprobadas con </w:t>
      </w:r>
      <w:r w:rsidR="00C105C5" w:rsidRPr="00053A92">
        <w:rPr>
          <w:rFonts w:ascii="Arial" w:hAnsi="Arial" w:cs="Arial"/>
        </w:rPr>
        <w:t>Resolución de Instituto de Evaluación de Tecnologías en Salud e Investigac</w:t>
      </w:r>
      <w:r w:rsidR="003F0500">
        <w:rPr>
          <w:rFonts w:ascii="Arial" w:hAnsi="Arial" w:cs="Arial"/>
        </w:rPr>
        <w:t>ión Nº 038 –IETSI-ESSALUD-2021</w:t>
      </w:r>
      <w:r w:rsidR="00C105C5">
        <w:rPr>
          <w:rFonts w:ascii="Arial" w:hAnsi="Arial" w:cs="Arial"/>
        </w:rPr>
        <w:t>.</w:t>
      </w:r>
    </w:p>
    <w:p w14:paraId="34E815C4" w14:textId="77777777" w:rsidR="006A0A47" w:rsidRPr="00053A92" w:rsidRDefault="006A0A47" w:rsidP="006A0A47">
      <w:pPr>
        <w:spacing w:after="0" w:line="276" w:lineRule="auto"/>
        <w:jc w:val="both"/>
        <w:rPr>
          <w:rFonts w:ascii="Arial" w:hAnsi="Arial" w:cs="Arial"/>
        </w:rPr>
      </w:pPr>
    </w:p>
    <w:p w14:paraId="4697D745" w14:textId="77777777" w:rsidR="006A0A47" w:rsidRDefault="006A0A47" w:rsidP="006A0A47">
      <w:pPr>
        <w:spacing w:after="0" w:line="276" w:lineRule="auto"/>
        <w:jc w:val="both"/>
        <w:rPr>
          <w:rFonts w:ascii="Arial" w:hAnsi="Arial" w:cs="Arial"/>
        </w:rPr>
      </w:pPr>
      <w:r w:rsidRPr="00053A92">
        <w:rPr>
          <w:rFonts w:ascii="Arial" w:hAnsi="Arial" w:cs="Arial"/>
        </w:rPr>
        <w:t>Se reúnen:</w:t>
      </w:r>
    </w:p>
    <w:p w14:paraId="4A2A4E74" w14:textId="77777777" w:rsidR="00443A96" w:rsidRPr="00053A92" w:rsidRDefault="00443A96" w:rsidP="006A0A4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A01C28">
        <w:rPr>
          <w:rFonts w:ascii="Arial" w:hAnsi="Arial" w:cs="Arial"/>
        </w:rPr>
        <w:t>. Moisés Apolaya Segura,</w:t>
      </w:r>
      <w:r>
        <w:rPr>
          <w:rFonts w:ascii="Arial" w:hAnsi="Arial" w:cs="Arial"/>
        </w:rPr>
        <w:t xml:space="preserve"> G</w:t>
      </w:r>
      <w:r w:rsidRPr="00443A96">
        <w:rPr>
          <w:rFonts w:ascii="Arial" w:hAnsi="Arial" w:cs="Arial"/>
        </w:rPr>
        <w:t>erente de Desarrollo de Investigación en Salud</w:t>
      </w:r>
    </w:p>
    <w:p w14:paraId="5410908E" w14:textId="77777777" w:rsidR="006A0A47" w:rsidRPr="00053A92" w:rsidRDefault="00A01C28" w:rsidP="006A0A4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Mg. Jorge Maguiña Quispe</w:t>
      </w:r>
      <w:r w:rsidR="006A0A47" w:rsidRPr="00053A92">
        <w:rPr>
          <w:rFonts w:ascii="Arial" w:hAnsi="Arial" w:cs="Arial"/>
        </w:rPr>
        <w:t>, Subgerente de Desarrollo de Investigación en Salud</w:t>
      </w:r>
    </w:p>
    <w:p w14:paraId="1A867E51" w14:textId="77777777" w:rsidR="00A01C28" w:rsidRPr="00053A92" w:rsidRDefault="00A01C28" w:rsidP="006A0A47">
      <w:pPr>
        <w:spacing w:after="0" w:line="276" w:lineRule="auto"/>
        <w:jc w:val="both"/>
        <w:rPr>
          <w:rFonts w:ascii="Arial" w:hAnsi="Arial" w:cs="Arial"/>
        </w:rPr>
      </w:pPr>
    </w:p>
    <w:p w14:paraId="00B8E977" w14:textId="2DCDC963" w:rsidR="002F0C78" w:rsidRPr="009D6D58" w:rsidRDefault="006A0A47" w:rsidP="009D6D58">
      <w:pPr>
        <w:spacing w:after="0" w:line="276" w:lineRule="auto"/>
        <w:jc w:val="both"/>
        <w:rPr>
          <w:rFonts w:ascii="Arial" w:hAnsi="Arial" w:cs="Arial"/>
        </w:rPr>
      </w:pPr>
      <w:r w:rsidRPr="00053A92">
        <w:rPr>
          <w:rFonts w:ascii="Arial" w:hAnsi="Arial" w:cs="Arial"/>
        </w:rPr>
        <w:t>Se revisan todos</w:t>
      </w:r>
      <w:r w:rsidR="003F0500">
        <w:rPr>
          <w:rFonts w:ascii="Arial" w:hAnsi="Arial" w:cs="Arial"/>
        </w:rPr>
        <w:t xml:space="preserve"> los expedientes presentados </w:t>
      </w:r>
      <w:r w:rsidR="002F2DE9">
        <w:rPr>
          <w:rFonts w:ascii="Arial" w:hAnsi="Arial" w:cs="Arial"/>
        </w:rPr>
        <w:t xml:space="preserve">a través del </w:t>
      </w:r>
      <w:r w:rsidR="002F0C78">
        <w:rPr>
          <w:rFonts w:ascii="Arial" w:hAnsi="Arial" w:cs="Arial"/>
        </w:rPr>
        <w:t xml:space="preserve">correo </w:t>
      </w:r>
      <w:r w:rsidR="002F2DE9">
        <w:rPr>
          <w:rFonts w:ascii="Arial" w:hAnsi="Arial" w:cs="Arial"/>
        </w:rPr>
        <w:t xml:space="preserve"> </w:t>
      </w:r>
      <w:hyperlink r:id="rId8" w:history="1">
        <w:r w:rsidR="002F0C78" w:rsidRPr="00BD34C8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convocatoriasietsi@gmail.com</w:t>
        </w:r>
      </w:hyperlink>
      <w:r w:rsidR="002F0C78"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  <w:r w:rsidR="003F0500">
        <w:rPr>
          <w:rFonts w:ascii="Arial" w:hAnsi="Arial" w:cs="Arial"/>
        </w:rPr>
        <w:t xml:space="preserve">hasta el día </w:t>
      </w:r>
      <w:r w:rsidR="00963E39">
        <w:rPr>
          <w:rFonts w:ascii="Arial" w:hAnsi="Arial" w:cs="Arial"/>
        </w:rPr>
        <w:t>26</w:t>
      </w:r>
      <w:r w:rsidRPr="00053A92">
        <w:rPr>
          <w:rFonts w:ascii="Arial" w:hAnsi="Arial" w:cs="Arial"/>
        </w:rPr>
        <w:t xml:space="preserve"> de </w:t>
      </w:r>
      <w:r w:rsidR="00963E39">
        <w:rPr>
          <w:rFonts w:ascii="Arial" w:hAnsi="Arial" w:cs="Arial"/>
        </w:rPr>
        <w:t>noviembre</w:t>
      </w:r>
      <w:r w:rsidRPr="00053A92">
        <w:rPr>
          <w:rFonts w:ascii="Arial" w:hAnsi="Arial" w:cs="Arial"/>
        </w:rPr>
        <w:t xml:space="preserve"> del 20</w:t>
      </w:r>
      <w:r w:rsidR="003F0500">
        <w:rPr>
          <w:rFonts w:ascii="Arial" w:hAnsi="Arial" w:cs="Arial"/>
        </w:rPr>
        <w:t>21</w:t>
      </w:r>
      <w:r w:rsidRPr="00053A92">
        <w:rPr>
          <w:rFonts w:ascii="Arial" w:hAnsi="Arial" w:cs="Arial"/>
        </w:rPr>
        <w:t xml:space="preserve">. </w:t>
      </w:r>
      <w:r w:rsidRPr="00053A92">
        <w:rPr>
          <w:rFonts w:ascii="Arial" w:hAnsi="Arial" w:cs="Arial"/>
          <w:lang w:val="es-ES_tradnl"/>
        </w:rPr>
        <w:t xml:space="preserve">Se reciben </w:t>
      </w:r>
      <w:r w:rsidR="00EC4762">
        <w:rPr>
          <w:rFonts w:ascii="Arial" w:hAnsi="Arial" w:cs="Arial"/>
          <w:lang w:val="es-ES_tradnl"/>
        </w:rPr>
        <w:t xml:space="preserve">en total </w:t>
      </w:r>
      <w:r w:rsidR="001253F7">
        <w:rPr>
          <w:rFonts w:ascii="Arial" w:hAnsi="Arial" w:cs="Arial"/>
          <w:lang w:val="es-ES_tradnl"/>
        </w:rPr>
        <w:t>18</w:t>
      </w:r>
      <w:r w:rsidRPr="00053A92">
        <w:rPr>
          <w:rFonts w:ascii="Arial" w:hAnsi="Arial" w:cs="Arial"/>
          <w:lang w:val="es-ES_tradnl"/>
        </w:rPr>
        <w:t xml:space="preserve"> </w:t>
      </w:r>
      <w:r w:rsidR="00963E39">
        <w:rPr>
          <w:rFonts w:ascii="Arial" w:hAnsi="Arial" w:cs="Arial"/>
          <w:lang w:val="es-ES_tradnl"/>
        </w:rPr>
        <w:t>postulaciones</w:t>
      </w:r>
      <w:r w:rsidRPr="00053A92">
        <w:rPr>
          <w:rFonts w:ascii="Arial" w:hAnsi="Arial" w:cs="Arial"/>
          <w:lang w:val="es-ES_tradnl"/>
        </w:rPr>
        <w:t>.  Se</w:t>
      </w:r>
      <w:r w:rsidRPr="00053A92">
        <w:rPr>
          <w:rFonts w:ascii="Arial" w:hAnsi="Arial" w:cs="Arial"/>
        </w:rPr>
        <w:t xml:space="preserve"> verifica que cumplan con todos los requisitos de la</w:t>
      </w:r>
      <w:r w:rsidR="00EC4762">
        <w:rPr>
          <w:rFonts w:ascii="Arial" w:hAnsi="Arial" w:cs="Arial"/>
        </w:rPr>
        <w:t xml:space="preserve"> convocatoria </w:t>
      </w:r>
      <w:proofErr w:type="gramStart"/>
      <w:r w:rsidR="00EC4762">
        <w:rPr>
          <w:rFonts w:ascii="Arial" w:hAnsi="Arial" w:cs="Arial"/>
        </w:rPr>
        <w:t>de acuerdo a</w:t>
      </w:r>
      <w:proofErr w:type="gramEnd"/>
      <w:r w:rsidR="00EC4762">
        <w:rPr>
          <w:rFonts w:ascii="Arial" w:hAnsi="Arial" w:cs="Arial"/>
        </w:rPr>
        <w:t xml:space="preserve"> las B</w:t>
      </w:r>
      <w:r w:rsidRPr="00053A92">
        <w:rPr>
          <w:rFonts w:ascii="Arial" w:hAnsi="Arial" w:cs="Arial"/>
        </w:rPr>
        <w:t xml:space="preserve">ases </w:t>
      </w:r>
      <w:r w:rsidR="00EC4762">
        <w:rPr>
          <w:rFonts w:ascii="Arial" w:hAnsi="Arial" w:cs="Arial"/>
        </w:rPr>
        <w:t>del Concurso, que incluyen:</w:t>
      </w:r>
    </w:p>
    <w:p w14:paraId="43C339A6" w14:textId="77777777" w:rsidR="006A0A47" w:rsidRPr="00053A92" w:rsidRDefault="006A0A47" w:rsidP="006A0A47">
      <w:pPr>
        <w:spacing w:after="0" w:line="276" w:lineRule="auto"/>
        <w:jc w:val="both"/>
        <w:rPr>
          <w:rFonts w:ascii="Arial" w:hAnsi="Arial" w:cs="Arial"/>
        </w:rPr>
      </w:pPr>
    </w:p>
    <w:p w14:paraId="0C1FB99D" w14:textId="77777777" w:rsidR="002F0C78" w:rsidRDefault="003F0500" w:rsidP="003F0500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276" w:lineRule="auto"/>
        <w:jc w:val="both"/>
        <w:rPr>
          <w:sz w:val="22"/>
          <w:szCs w:val="22"/>
          <w:lang w:val="es-ES_tradnl"/>
        </w:rPr>
      </w:pPr>
      <w:r w:rsidRPr="003F0500">
        <w:rPr>
          <w:sz w:val="22"/>
          <w:szCs w:val="22"/>
          <w:lang w:val="es-ES_tradnl"/>
        </w:rPr>
        <w:t xml:space="preserve">Podrán participar de la presente convocatoria todos aquellos </w:t>
      </w:r>
      <w:r w:rsidR="002F0C78">
        <w:rPr>
          <w:sz w:val="22"/>
          <w:szCs w:val="22"/>
          <w:lang w:val="es-ES_tradnl"/>
        </w:rPr>
        <w:t xml:space="preserve">que envíen una carta de compromiso con la institución, envíen la información completa en el formulario de inscripción y envíen una declaración jurada del uso único de imágenes de acceso abierto, propias y/o libres de derecho de autor. </w:t>
      </w:r>
    </w:p>
    <w:p w14:paraId="20120CA0" w14:textId="4CCC144C" w:rsidR="00770E53" w:rsidRPr="009D6D58" w:rsidRDefault="002F0C78" w:rsidP="00770E53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276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En el caso de la </w:t>
      </w:r>
      <w:r w:rsidR="009D6D58">
        <w:rPr>
          <w:sz w:val="22"/>
          <w:szCs w:val="22"/>
          <w:lang w:val="es-ES_tradnl"/>
        </w:rPr>
        <w:t>categoría</w:t>
      </w:r>
      <w:r>
        <w:rPr>
          <w:sz w:val="22"/>
          <w:szCs w:val="22"/>
          <w:lang w:val="es-ES_tradnl"/>
        </w:rPr>
        <w:t xml:space="preserve"> resúmenes visuales, </w:t>
      </w:r>
      <w:r w:rsidR="009D6D58">
        <w:rPr>
          <w:sz w:val="22"/>
          <w:szCs w:val="22"/>
          <w:lang w:val="es-ES_tradnl"/>
        </w:rPr>
        <w:t xml:space="preserve">si el participante es coautor puede participar solo si adjunta una declaración jurada sobre el conocimiento de los demás autores. </w:t>
      </w:r>
    </w:p>
    <w:p w14:paraId="01891C2A" w14:textId="77777777" w:rsidR="006A0A47" w:rsidRPr="00053A92" w:rsidRDefault="003F0500" w:rsidP="003F0500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276" w:lineRule="auto"/>
        <w:jc w:val="both"/>
        <w:rPr>
          <w:sz w:val="22"/>
          <w:szCs w:val="22"/>
          <w:lang w:val="es-ES_tradnl"/>
        </w:rPr>
      </w:pPr>
      <w:r w:rsidRPr="003F0500">
        <w:rPr>
          <w:sz w:val="22"/>
          <w:szCs w:val="22"/>
          <w:lang w:val="es-ES_tradnl"/>
        </w:rPr>
        <w:t xml:space="preserve"> </w:t>
      </w:r>
      <w:r w:rsidR="006A0A47" w:rsidRPr="00053A92">
        <w:rPr>
          <w:sz w:val="22"/>
          <w:szCs w:val="22"/>
          <w:lang w:val="es-ES_tradnl"/>
        </w:rPr>
        <w:t>El Expediente deberá incluir:</w:t>
      </w:r>
    </w:p>
    <w:p w14:paraId="0BBE1B53" w14:textId="7D1FA9C6" w:rsidR="009D6D58" w:rsidRDefault="009D6D58" w:rsidP="00C033B0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 w:line="276" w:lineRule="auto"/>
        <w:jc w:val="both"/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</w:pPr>
      <w:r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Carta de compromiso (Según </w:t>
      </w:r>
      <w:r w:rsidRPr="00C033B0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Anexo N°</w:t>
      </w:r>
      <w:r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1</w:t>
      </w:r>
      <w:r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>).</w:t>
      </w:r>
    </w:p>
    <w:p w14:paraId="1A1DC4CB" w14:textId="42C1067E" w:rsidR="00C033B0" w:rsidRPr="00C033B0" w:rsidRDefault="00C033B0" w:rsidP="00C033B0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 w:line="276" w:lineRule="auto"/>
        <w:jc w:val="both"/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</w:pPr>
      <w:r w:rsidRPr="00C033B0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Inscripción a la convocatoria a través del formulario </w:t>
      </w:r>
      <w:r w:rsidR="009D6D58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(Según </w:t>
      </w:r>
      <w:r w:rsidR="009D6D58" w:rsidRPr="00C033B0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Anexo N°</w:t>
      </w:r>
      <w:r w:rsidR="009D6D58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2</w:t>
      </w:r>
      <w:r w:rsidR="009D6D58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>).</w:t>
      </w:r>
    </w:p>
    <w:p w14:paraId="031351A7" w14:textId="18C4327B" w:rsidR="00C033B0" w:rsidRPr="00C033B0" w:rsidRDefault="00572055" w:rsidP="00C033B0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</w:pPr>
      <w:r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>Declaración jurada para coautores, solo para categoría de resúmenes visuales</w:t>
      </w:r>
      <w:r w:rsidR="00C033B0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 (Según </w:t>
      </w:r>
      <w:r w:rsidR="00C033B0" w:rsidRPr="00C033B0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Anexo N°</w:t>
      </w:r>
      <w:r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3</w:t>
      </w:r>
      <w:r w:rsidR="00C033B0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>).</w:t>
      </w:r>
    </w:p>
    <w:p w14:paraId="17302619" w14:textId="12E18F50" w:rsidR="00C033B0" w:rsidRPr="00C033B0" w:rsidRDefault="00C033B0" w:rsidP="00C033B0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</w:pPr>
      <w:r w:rsidRPr="00C033B0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Declaración jurada </w:t>
      </w:r>
      <w:r w:rsidR="00572055" w:rsidRPr="00572055">
        <w:rPr>
          <w:rFonts w:ascii="Arial" w:eastAsiaTheme="minorEastAsia" w:hAnsi="Arial" w:cs="Arial"/>
          <w:bCs/>
          <w:spacing w:val="-2"/>
          <w:sz w:val="21"/>
          <w:szCs w:val="21"/>
          <w:lang w:val="es-PE" w:eastAsia="es-ES"/>
        </w:rPr>
        <w:t>del uso único de imágenes de acceso abierto, propias y/o libres de derecho de autor</w:t>
      </w:r>
      <w:r w:rsidR="00572055" w:rsidRPr="00572055"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 </w:t>
      </w:r>
      <w:r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 xml:space="preserve">(Según </w:t>
      </w:r>
      <w:r w:rsidRPr="00C033B0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Anexo N°</w:t>
      </w:r>
      <w:r w:rsidR="00572055">
        <w:rPr>
          <w:rFonts w:ascii="Arial" w:eastAsiaTheme="minorEastAsia" w:hAnsi="Arial" w:cs="Arial"/>
          <w:b/>
          <w:spacing w:val="-2"/>
          <w:sz w:val="21"/>
          <w:szCs w:val="21"/>
          <w:lang w:val="es-ES_tradnl" w:eastAsia="es-ES"/>
        </w:rPr>
        <w:t>4</w:t>
      </w:r>
      <w:r>
        <w:rPr>
          <w:rFonts w:ascii="Arial" w:eastAsiaTheme="minorEastAsia" w:hAnsi="Arial" w:cs="Arial"/>
          <w:bCs/>
          <w:spacing w:val="-2"/>
          <w:sz w:val="21"/>
          <w:szCs w:val="21"/>
          <w:lang w:val="es-ES_tradnl" w:eastAsia="es-ES"/>
        </w:rPr>
        <w:t>).</w:t>
      </w:r>
    </w:p>
    <w:p w14:paraId="593D65B8" w14:textId="70A928C2" w:rsidR="006A0A47" w:rsidRDefault="00042055" w:rsidP="006A0A47">
      <w:pPr>
        <w:spacing w:after="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la evaluación de </w:t>
      </w:r>
      <w:r w:rsidR="00770E53">
        <w:rPr>
          <w:rFonts w:ascii="Arial" w:hAnsi="Arial" w:cs="Arial"/>
          <w:lang w:val="es-ES_tradnl"/>
        </w:rPr>
        <w:t>las postulaciones</w:t>
      </w:r>
      <w:r>
        <w:rPr>
          <w:rFonts w:ascii="Arial" w:hAnsi="Arial" w:cs="Arial"/>
          <w:lang w:val="es-ES_tradnl"/>
        </w:rPr>
        <w:t>, s</w:t>
      </w:r>
      <w:r w:rsidR="008F63CB">
        <w:rPr>
          <w:rFonts w:ascii="Arial" w:hAnsi="Arial" w:cs="Arial"/>
          <w:lang w:val="es-ES_tradnl"/>
        </w:rPr>
        <w:t>e identificó</w:t>
      </w:r>
      <w:r w:rsidR="006A0A47" w:rsidRPr="00053A92">
        <w:rPr>
          <w:rFonts w:ascii="Arial" w:hAnsi="Arial" w:cs="Arial"/>
          <w:lang w:val="es-ES_tradnl"/>
        </w:rPr>
        <w:t xml:space="preserve"> </w:t>
      </w:r>
      <w:r w:rsidR="002F2DE9">
        <w:rPr>
          <w:rFonts w:ascii="Arial" w:hAnsi="Arial" w:cs="Arial"/>
          <w:lang w:val="es-ES_tradnl"/>
        </w:rPr>
        <w:t>dos</w:t>
      </w:r>
      <w:r w:rsidR="007C3D86">
        <w:rPr>
          <w:rFonts w:ascii="Arial" w:hAnsi="Arial" w:cs="Arial"/>
          <w:lang w:val="es-ES_tradnl"/>
        </w:rPr>
        <w:t xml:space="preserve"> </w:t>
      </w:r>
      <w:r w:rsidR="00770E53">
        <w:rPr>
          <w:rFonts w:ascii="Arial" w:hAnsi="Arial" w:cs="Arial"/>
          <w:lang w:val="es-ES_tradnl"/>
        </w:rPr>
        <w:t>postulaciones incompletas que se consideraron invalidas</w:t>
      </w:r>
      <w:r w:rsidR="00B875E6">
        <w:rPr>
          <w:rFonts w:ascii="Arial" w:hAnsi="Arial" w:cs="Arial"/>
          <w:lang w:val="es-ES_tradnl"/>
        </w:rPr>
        <w:t xml:space="preserve">. </w:t>
      </w:r>
    </w:p>
    <w:p w14:paraId="23742DA5" w14:textId="77777777" w:rsidR="00E8419D" w:rsidRPr="00053A92" w:rsidRDefault="00E8419D" w:rsidP="006A0A47">
      <w:pPr>
        <w:spacing w:after="0" w:line="276" w:lineRule="auto"/>
        <w:jc w:val="both"/>
        <w:rPr>
          <w:rFonts w:ascii="Arial" w:hAnsi="Arial" w:cs="Arial"/>
          <w:lang w:val="es-ES_tradnl"/>
        </w:rPr>
      </w:pPr>
    </w:p>
    <w:p w14:paraId="3B07D8B3" w14:textId="690FACD2" w:rsidR="006A0A47" w:rsidRPr="00053A92" w:rsidRDefault="006A0A47" w:rsidP="006A0A47">
      <w:pPr>
        <w:spacing w:after="0" w:line="276" w:lineRule="auto"/>
        <w:jc w:val="both"/>
        <w:rPr>
          <w:rFonts w:ascii="Arial" w:hAnsi="Arial" w:cs="Arial"/>
          <w:lang w:val="es-ES_tradnl"/>
        </w:rPr>
      </w:pPr>
      <w:r w:rsidRPr="00053A92">
        <w:rPr>
          <w:rFonts w:ascii="Arial" w:hAnsi="Arial" w:cs="Arial"/>
          <w:lang w:val="es-ES_tradnl"/>
        </w:rPr>
        <w:t xml:space="preserve">Después de </w:t>
      </w:r>
      <w:r w:rsidR="00D1527B">
        <w:rPr>
          <w:rFonts w:ascii="Arial" w:hAnsi="Arial" w:cs="Arial"/>
          <w:lang w:val="es-ES_tradnl"/>
        </w:rPr>
        <w:t>terminar</w:t>
      </w:r>
      <w:r w:rsidRPr="00053A92">
        <w:rPr>
          <w:rFonts w:ascii="Arial" w:hAnsi="Arial" w:cs="Arial"/>
          <w:lang w:val="es-ES_tradnl"/>
        </w:rPr>
        <w:t xml:space="preserve"> la </w:t>
      </w:r>
      <w:r w:rsidR="00D1527B">
        <w:rPr>
          <w:rFonts w:ascii="Arial" w:hAnsi="Arial" w:cs="Arial"/>
          <w:lang w:val="es-ES_tradnl"/>
        </w:rPr>
        <w:t xml:space="preserve">evaluación de </w:t>
      </w:r>
      <w:r w:rsidR="00770E53">
        <w:rPr>
          <w:rFonts w:ascii="Arial" w:hAnsi="Arial" w:cs="Arial"/>
          <w:lang w:val="es-ES_tradnl"/>
        </w:rPr>
        <w:t>las postulaciones</w:t>
      </w:r>
      <w:r w:rsidR="00D1527B">
        <w:rPr>
          <w:rFonts w:ascii="Arial" w:hAnsi="Arial" w:cs="Arial"/>
          <w:lang w:val="es-ES_tradnl"/>
        </w:rPr>
        <w:t xml:space="preserve">, se resuelve que </w:t>
      </w:r>
      <w:r w:rsidR="00B875E6">
        <w:rPr>
          <w:rFonts w:ascii="Arial" w:hAnsi="Arial" w:cs="Arial"/>
          <w:lang w:val="es-ES_tradnl"/>
        </w:rPr>
        <w:t>1</w:t>
      </w:r>
      <w:r w:rsidR="001253F7">
        <w:rPr>
          <w:rFonts w:ascii="Arial" w:hAnsi="Arial" w:cs="Arial"/>
          <w:lang w:val="es-ES_tradnl"/>
        </w:rPr>
        <w:t>6</w:t>
      </w:r>
      <w:r w:rsidR="00D1527B">
        <w:rPr>
          <w:rFonts w:ascii="Arial" w:hAnsi="Arial" w:cs="Arial"/>
          <w:lang w:val="es-ES_tradnl"/>
        </w:rPr>
        <w:t xml:space="preserve"> </w:t>
      </w:r>
      <w:r w:rsidR="00770E53">
        <w:rPr>
          <w:rFonts w:ascii="Arial" w:hAnsi="Arial" w:cs="Arial"/>
          <w:lang w:val="es-ES_tradnl"/>
        </w:rPr>
        <w:t>postulaciones</w:t>
      </w:r>
      <w:r w:rsidR="00D1527B">
        <w:rPr>
          <w:rFonts w:ascii="Arial" w:hAnsi="Arial" w:cs="Arial"/>
          <w:lang w:val="es-ES_tradnl"/>
        </w:rPr>
        <w:t xml:space="preserve"> pueden continuar el proceso de evaluación del </w:t>
      </w:r>
      <w:r w:rsidR="00B875E6">
        <w:rPr>
          <w:rFonts w:ascii="Arial" w:hAnsi="Arial" w:cs="Arial"/>
        </w:rPr>
        <w:t>Concurso de Divulgación Científica</w:t>
      </w:r>
      <w:r w:rsidR="008B7C49">
        <w:rPr>
          <w:rFonts w:ascii="Arial" w:hAnsi="Arial" w:cs="Arial"/>
        </w:rPr>
        <w:t>, Edición</w:t>
      </w:r>
      <w:r w:rsidR="00D1527B" w:rsidRPr="00053A92">
        <w:rPr>
          <w:rFonts w:ascii="Arial" w:hAnsi="Arial" w:cs="Arial"/>
        </w:rPr>
        <w:t xml:space="preserve"> 20</w:t>
      </w:r>
      <w:r w:rsidR="007C0852">
        <w:rPr>
          <w:rFonts w:ascii="Arial" w:hAnsi="Arial" w:cs="Arial"/>
        </w:rPr>
        <w:t>21</w:t>
      </w:r>
      <w:r w:rsidR="007C0852">
        <w:rPr>
          <w:rFonts w:ascii="Arial" w:hAnsi="Arial" w:cs="Arial"/>
          <w:lang w:val="es-ES_tradnl"/>
        </w:rPr>
        <w:t>.</w:t>
      </w:r>
    </w:p>
    <w:p w14:paraId="371128FD" w14:textId="77777777" w:rsidR="00AC021B" w:rsidRDefault="00AC021B" w:rsidP="006A0A47">
      <w:pPr>
        <w:spacing w:after="0" w:line="276" w:lineRule="auto"/>
        <w:jc w:val="both"/>
        <w:rPr>
          <w:rFonts w:ascii="Arial" w:hAnsi="Arial" w:cs="Arial"/>
          <w:lang w:val="es-ES_tradnl"/>
        </w:rPr>
      </w:pPr>
    </w:p>
    <w:p w14:paraId="285E4336" w14:textId="0AAFFE39" w:rsidR="006A0A47" w:rsidRPr="00053A92" w:rsidRDefault="00AC021B" w:rsidP="006A0A47">
      <w:pPr>
        <w:spacing w:after="0"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Tabla 1 Anexa a la presente, se presenta la lista de los </w:t>
      </w:r>
      <w:r w:rsidR="00770E53">
        <w:rPr>
          <w:rFonts w:ascii="Arial" w:hAnsi="Arial" w:cs="Arial"/>
          <w:lang w:val="es-ES_tradnl"/>
        </w:rPr>
        <w:t>postulantes</w:t>
      </w:r>
      <w:r>
        <w:rPr>
          <w:rFonts w:ascii="Arial" w:hAnsi="Arial" w:cs="Arial"/>
          <w:lang w:val="es-ES_tradnl"/>
        </w:rPr>
        <w:t xml:space="preserve"> evaluados.</w:t>
      </w:r>
      <w:r w:rsidR="008F63CB">
        <w:rPr>
          <w:rFonts w:ascii="Arial" w:hAnsi="Arial" w:cs="Arial"/>
          <w:lang w:val="es-ES_tradnl"/>
        </w:rPr>
        <w:t xml:space="preserve"> En la </w:t>
      </w:r>
      <w:r>
        <w:rPr>
          <w:rFonts w:ascii="Arial" w:hAnsi="Arial" w:cs="Arial"/>
          <w:lang w:val="es-ES_tradnl"/>
        </w:rPr>
        <w:t xml:space="preserve">Tabla 2, se detalla los </w:t>
      </w:r>
      <w:r w:rsidR="00770E53">
        <w:rPr>
          <w:rFonts w:ascii="Arial" w:hAnsi="Arial" w:cs="Arial"/>
          <w:lang w:val="es-ES_tradnl"/>
        </w:rPr>
        <w:t>postulantes</w:t>
      </w:r>
      <w:r>
        <w:rPr>
          <w:rFonts w:ascii="Arial" w:hAnsi="Arial" w:cs="Arial"/>
          <w:lang w:val="es-ES_tradnl"/>
        </w:rPr>
        <w:t xml:space="preserve"> excluidos, </w:t>
      </w:r>
      <w:r w:rsidR="00536629">
        <w:rPr>
          <w:rFonts w:ascii="Arial" w:hAnsi="Arial" w:cs="Arial"/>
          <w:lang w:val="es-ES_tradnl"/>
        </w:rPr>
        <w:t xml:space="preserve">señalándose el motivo de </w:t>
      </w:r>
      <w:proofErr w:type="gramStart"/>
      <w:r w:rsidR="00536629">
        <w:rPr>
          <w:rFonts w:ascii="Arial" w:hAnsi="Arial" w:cs="Arial"/>
          <w:lang w:val="es-ES_tradnl"/>
        </w:rPr>
        <w:t>las mismas</w:t>
      </w:r>
      <w:proofErr w:type="gramEnd"/>
      <w:r w:rsidR="00536629">
        <w:rPr>
          <w:rFonts w:ascii="Arial" w:hAnsi="Arial" w:cs="Arial"/>
          <w:lang w:val="es-ES_tradnl"/>
        </w:rPr>
        <w:t>.</w:t>
      </w:r>
    </w:p>
    <w:p w14:paraId="4345252A" w14:textId="77777777" w:rsidR="00986F7F" w:rsidRPr="00BD1F8C" w:rsidRDefault="00986F7F" w:rsidP="007320F8">
      <w:pPr>
        <w:spacing w:after="0"/>
        <w:jc w:val="both"/>
        <w:rPr>
          <w:sz w:val="16"/>
          <w:szCs w:val="16"/>
          <w:lang w:val="es-ES_tradnl"/>
        </w:rPr>
      </w:pPr>
    </w:p>
    <w:p w14:paraId="4EAF9F16" w14:textId="22CDC062" w:rsidR="00D73033" w:rsidRDefault="00D874F3" w:rsidP="00FE750C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2468B">
        <w:rPr>
          <w:rFonts w:ascii="Arial" w:hAnsi="Arial" w:cs="Arial"/>
          <w:lang w:val="es-ES_tradnl"/>
        </w:rPr>
        <w:t>Siendo las 1</w:t>
      </w:r>
      <w:r w:rsidR="00F2468B" w:rsidRPr="00F2468B">
        <w:rPr>
          <w:rFonts w:ascii="Arial" w:hAnsi="Arial" w:cs="Arial"/>
          <w:lang w:val="es-ES_tradnl"/>
        </w:rPr>
        <w:t>3</w:t>
      </w:r>
      <w:r w:rsidRPr="00F2468B">
        <w:rPr>
          <w:rFonts w:ascii="Arial" w:hAnsi="Arial" w:cs="Arial"/>
          <w:lang w:val="es-ES_tradnl"/>
        </w:rPr>
        <w:t xml:space="preserve">.00 horas del día </w:t>
      </w:r>
      <w:r w:rsidR="00E25820" w:rsidRPr="00F2468B">
        <w:rPr>
          <w:rFonts w:ascii="Arial" w:hAnsi="Arial" w:cs="Arial"/>
          <w:lang w:val="es-ES_tradnl"/>
        </w:rPr>
        <w:t>6</w:t>
      </w:r>
      <w:r w:rsidR="00D35A47" w:rsidRPr="00F2468B">
        <w:rPr>
          <w:rFonts w:ascii="Arial" w:hAnsi="Arial" w:cs="Arial"/>
        </w:rPr>
        <w:t xml:space="preserve"> </w:t>
      </w:r>
      <w:r w:rsidR="004B436C" w:rsidRPr="00F2468B">
        <w:rPr>
          <w:rFonts w:ascii="Arial" w:hAnsi="Arial" w:cs="Arial"/>
        </w:rPr>
        <w:t xml:space="preserve">de </w:t>
      </w:r>
      <w:r w:rsidR="00E25820" w:rsidRPr="00F2468B">
        <w:rPr>
          <w:rFonts w:ascii="Arial" w:hAnsi="Arial" w:cs="Arial"/>
        </w:rPr>
        <w:t>diciembre</w:t>
      </w:r>
      <w:r w:rsidRPr="00F2468B">
        <w:rPr>
          <w:rFonts w:ascii="Arial" w:hAnsi="Arial" w:cs="Arial"/>
        </w:rPr>
        <w:t xml:space="preserve"> del 20</w:t>
      </w:r>
      <w:r w:rsidR="004B436C" w:rsidRPr="00F2468B">
        <w:rPr>
          <w:rFonts w:ascii="Arial" w:hAnsi="Arial" w:cs="Arial"/>
        </w:rPr>
        <w:t>21</w:t>
      </w:r>
      <w:r w:rsidRPr="00F2468B">
        <w:rPr>
          <w:rFonts w:ascii="Arial" w:hAnsi="Arial" w:cs="Arial"/>
          <w:lang w:val="es-ES_tradnl"/>
        </w:rPr>
        <w:t>, en</w:t>
      </w:r>
      <w:r w:rsidRPr="00053A92">
        <w:rPr>
          <w:rFonts w:ascii="Arial" w:hAnsi="Arial" w:cs="Arial"/>
          <w:lang w:val="es-ES_tradnl"/>
        </w:rPr>
        <w:t xml:space="preserve"> las Oficinas de la Dirección de Investigación </w:t>
      </w:r>
      <w:r w:rsidR="00AB01DE">
        <w:rPr>
          <w:rFonts w:ascii="Arial" w:hAnsi="Arial" w:cs="Arial"/>
          <w:lang w:val="es-ES_tradnl"/>
        </w:rPr>
        <w:t xml:space="preserve">de Salud </w:t>
      </w:r>
      <w:r w:rsidRPr="00053A92">
        <w:rPr>
          <w:rFonts w:ascii="Arial" w:hAnsi="Arial" w:cs="Arial"/>
          <w:lang w:val="es-ES_tradnl"/>
        </w:rPr>
        <w:t>del IETSI, los abajo firmantes dan fe de lo suscrito.</w:t>
      </w:r>
      <w:r w:rsidR="0062709A">
        <w:rPr>
          <w:rFonts w:ascii="Arial" w:hAnsi="Arial" w:cs="Arial"/>
          <w:sz w:val="20"/>
          <w:szCs w:val="20"/>
          <w:lang w:val="es-ES_tradnl"/>
        </w:rPr>
        <w:t xml:space="preserve">                        </w:t>
      </w:r>
    </w:p>
    <w:p w14:paraId="4276FF3C" w14:textId="77777777" w:rsidR="0062709A" w:rsidRDefault="0062709A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</w:t>
      </w:r>
    </w:p>
    <w:p w14:paraId="6A2A7E61" w14:textId="77777777" w:rsidR="00375596" w:rsidRDefault="00375596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3F4A6B" w14:textId="77777777" w:rsidR="00AB01DE" w:rsidRDefault="00AB01DE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616DC63" w14:textId="77777777" w:rsidR="00C105C5" w:rsidRDefault="00C105C5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611A2FE" w14:textId="77777777" w:rsidR="004B436C" w:rsidRDefault="004B436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A6F318" w14:textId="77777777" w:rsidR="004B436C" w:rsidRDefault="004B436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C8AD45" w14:textId="77777777" w:rsidR="004B436C" w:rsidRDefault="004B436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AC09D5" w14:textId="77777777" w:rsidR="004B436C" w:rsidRDefault="004B436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01FB16" w14:textId="77777777" w:rsidR="004B436C" w:rsidRDefault="004B436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0A3223" w14:textId="77777777" w:rsidR="00FE750C" w:rsidRDefault="00FE750C" w:rsidP="007320F8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3958"/>
      </w:tblGrid>
      <w:tr w:rsidR="00FE750C" w14:paraId="2C5838B8" w14:textId="77777777" w:rsidTr="00C105C5">
        <w:tc>
          <w:tcPr>
            <w:tcW w:w="3828" w:type="dxa"/>
            <w:tcBorders>
              <w:top w:val="single" w:sz="4" w:space="0" w:color="auto"/>
            </w:tcBorders>
          </w:tcPr>
          <w:p w14:paraId="51325CEE" w14:textId="77777777" w:rsidR="00915CB8" w:rsidRDefault="00915CB8" w:rsidP="0073613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5CB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Dr. Moisés Apolaya Segura </w:t>
            </w:r>
          </w:p>
          <w:p w14:paraId="1423E5D0" w14:textId="77777777" w:rsidR="00FE750C" w:rsidRDefault="00FE750C" w:rsidP="0073613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</w:t>
            </w:r>
            <w:r w:rsidRPr="00FE750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erente de </w:t>
            </w:r>
            <w:r w:rsidR="00736131">
              <w:rPr>
                <w:rFonts w:ascii="Arial" w:hAnsi="Arial" w:cs="Arial"/>
                <w:sz w:val="20"/>
                <w:szCs w:val="20"/>
                <w:lang w:val="es-ES_tradnl"/>
              </w:rPr>
              <w:t>la Dirección de Investigación en Salud</w:t>
            </w:r>
          </w:p>
        </w:tc>
        <w:tc>
          <w:tcPr>
            <w:tcW w:w="708" w:type="dxa"/>
          </w:tcPr>
          <w:p w14:paraId="40341DC0" w14:textId="77777777" w:rsidR="00FE750C" w:rsidRDefault="00FE750C" w:rsidP="0073613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14:paraId="2A6629A4" w14:textId="77777777" w:rsidR="00FE750C" w:rsidRDefault="00915CB8" w:rsidP="00736131">
            <w:pPr>
              <w:ind w:firstLine="284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5CB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Mg. Jorge Maguiña Quispe </w:t>
            </w:r>
            <w:r w:rsidR="00FE750C" w:rsidRPr="00D73033">
              <w:rPr>
                <w:rFonts w:ascii="Arial" w:hAnsi="Arial" w:cs="Arial"/>
                <w:sz w:val="20"/>
                <w:szCs w:val="20"/>
                <w:lang w:val="es-ES_tradnl"/>
              </w:rPr>
              <w:t>Subgerente de Desarrollo de la Investigación</w:t>
            </w:r>
          </w:p>
        </w:tc>
      </w:tr>
    </w:tbl>
    <w:p w14:paraId="7AD981E9" w14:textId="77777777" w:rsidR="00475AE6" w:rsidRPr="00475AE6" w:rsidRDefault="00475AE6" w:rsidP="00475AE6"/>
    <w:p w14:paraId="3B3BFA24" w14:textId="784936EE" w:rsidR="004B436C" w:rsidRDefault="004B436C" w:rsidP="00AB01DE">
      <w:pPr>
        <w:pStyle w:val="Caption"/>
        <w:keepNext/>
        <w:spacing w:after="60"/>
        <w:ind w:right="-143"/>
      </w:pPr>
    </w:p>
    <w:p w14:paraId="2BCD4930" w14:textId="7D7D92AC" w:rsidR="001A603B" w:rsidRDefault="001A603B" w:rsidP="001A603B"/>
    <w:p w14:paraId="5570C153" w14:textId="61B57C45" w:rsidR="001A603B" w:rsidRDefault="001A603B" w:rsidP="001A603B"/>
    <w:p w14:paraId="0A6D4B38" w14:textId="1DEB6941" w:rsidR="001A603B" w:rsidRDefault="001A603B" w:rsidP="001A603B"/>
    <w:p w14:paraId="6B31A825" w14:textId="6B0C82DC" w:rsidR="001A603B" w:rsidRDefault="001A603B" w:rsidP="001A603B"/>
    <w:p w14:paraId="5A050FA8" w14:textId="0F3682DD" w:rsidR="001A603B" w:rsidRDefault="001A603B" w:rsidP="001A603B"/>
    <w:p w14:paraId="3947222A" w14:textId="78F682D7" w:rsidR="001A603B" w:rsidRDefault="001A603B" w:rsidP="001A603B"/>
    <w:p w14:paraId="24066D4A" w14:textId="259B7B0A" w:rsidR="001A603B" w:rsidRDefault="001A603B" w:rsidP="001A603B"/>
    <w:p w14:paraId="58CBE93A" w14:textId="21BF318F" w:rsidR="001A603B" w:rsidRDefault="001A603B" w:rsidP="001A603B"/>
    <w:p w14:paraId="3EDD0C79" w14:textId="41344969" w:rsidR="001A603B" w:rsidRDefault="001A603B" w:rsidP="001A603B"/>
    <w:p w14:paraId="0DF1179D" w14:textId="7523AD09" w:rsidR="001A603B" w:rsidRDefault="001A603B" w:rsidP="001A603B"/>
    <w:p w14:paraId="74B22BA7" w14:textId="72418965" w:rsidR="001A603B" w:rsidRDefault="001A603B" w:rsidP="001A603B"/>
    <w:p w14:paraId="5740DEE7" w14:textId="6EB41D74" w:rsidR="001A603B" w:rsidRDefault="001A603B" w:rsidP="001A603B"/>
    <w:p w14:paraId="0EDAEDAB" w14:textId="7FDC7CC7" w:rsidR="001A603B" w:rsidRDefault="001A603B" w:rsidP="001A603B"/>
    <w:p w14:paraId="48ABDF52" w14:textId="04A31E8A" w:rsidR="001A603B" w:rsidRDefault="001A603B" w:rsidP="001A603B"/>
    <w:p w14:paraId="00D74E22" w14:textId="5EDD1217" w:rsidR="001A603B" w:rsidRDefault="001A603B" w:rsidP="001A603B"/>
    <w:p w14:paraId="620BEED8" w14:textId="7ED6CEC0" w:rsidR="001A603B" w:rsidRDefault="001A603B" w:rsidP="001A603B"/>
    <w:p w14:paraId="11C68660" w14:textId="081DD6A3" w:rsidR="001A603B" w:rsidRDefault="001A603B" w:rsidP="001A603B"/>
    <w:p w14:paraId="7BBFE2CF" w14:textId="0B6D16DD" w:rsidR="001A603B" w:rsidRDefault="001A603B" w:rsidP="001A603B"/>
    <w:p w14:paraId="5C8AB78B" w14:textId="50B03A58" w:rsidR="001A603B" w:rsidRDefault="001A603B" w:rsidP="001A603B"/>
    <w:p w14:paraId="61AE182E" w14:textId="77777777" w:rsidR="001A603B" w:rsidRDefault="001A603B" w:rsidP="00AB01DE">
      <w:pPr>
        <w:pStyle w:val="Caption"/>
        <w:keepNext/>
        <w:spacing w:after="60"/>
        <w:ind w:right="-143"/>
        <w:sectPr w:rsidR="001A603B" w:rsidSect="00443A96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4E22FEF1" w14:textId="46813545" w:rsidR="00A61FDD" w:rsidRDefault="00A61FDD" w:rsidP="00A61FDD">
      <w:pPr>
        <w:pStyle w:val="Caption"/>
        <w:keepNext/>
        <w:spacing w:after="60"/>
        <w:ind w:right="-143"/>
      </w:pPr>
      <w:r>
        <w:lastRenderedPageBreak/>
        <w:t xml:space="preserve">Tabla </w:t>
      </w:r>
      <w:fldSimple w:instr=" SEQ Tabla \* ARABIC ">
        <w:r>
          <w:rPr>
            <w:noProof/>
          </w:rPr>
          <w:t>1</w:t>
        </w:r>
      </w:fldSimple>
      <w:r>
        <w:t>. Evaluación de postulantes de la convocatoria del “Concurso de divulgación científica 2021”.</w:t>
      </w:r>
    </w:p>
    <w:tbl>
      <w:tblPr>
        <w:tblpPr w:leftFromText="141" w:rightFromText="141" w:vertAnchor="text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80"/>
        <w:gridCol w:w="2745"/>
        <w:gridCol w:w="410"/>
        <w:gridCol w:w="410"/>
        <w:gridCol w:w="410"/>
        <w:gridCol w:w="411"/>
        <w:gridCol w:w="410"/>
        <w:gridCol w:w="410"/>
        <w:gridCol w:w="410"/>
        <w:gridCol w:w="411"/>
        <w:gridCol w:w="410"/>
        <w:gridCol w:w="410"/>
        <w:gridCol w:w="410"/>
        <w:gridCol w:w="411"/>
        <w:gridCol w:w="533"/>
        <w:gridCol w:w="567"/>
        <w:gridCol w:w="567"/>
        <w:gridCol w:w="567"/>
      </w:tblGrid>
      <w:tr w:rsidR="00175E77" w:rsidRPr="001253F7" w14:paraId="051D44B6" w14:textId="6F4F1E95" w:rsidTr="00175E77">
        <w:trPr>
          <w:cantSplit/>
          <w:trHeight w:val="1271"/>
          <w:tblHeader/>
        </w:trPr>
        <w:tc>
          <w:tcPr>
            <w:tcW w:w="421" w:type="dxa"/>
            <w:shd w:val="clear" w:color="auto" w:fill="D9D9D9" w:themeFill="background1" w:themeFillShade="D9"/>
            <w:textDirection w:val="btLr"/>
            <w:vAlign w:val="center"/>
          </w:tcPr>
          <w:p w14:paraId="765D3127" w14:textId="7C039512" w:rsidR="00175E77" w:rsidRPr="001253F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280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70338FB7" w14:textId="7DA4F68F" w:rsidR="00175E77" w:rsidRPr="001253F7" w:rsidRDefault="00175E77" w:rsidP="00F46B9C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Participante</w:t>
            </w:r>
          </w:p>
        </w:tc>
        <w:tc>
          <w:tcPr>
            <w:tcW w:w="2745" w:type="dxa"/>
            <w:shd w:val="clear" w:color="auto" w:fill="D9D9D9" w:themeFill="background1" w:themeFillShade="D9"/>
            <w:textDirection w:val="btLr"/>
            <w:vAlign w:val="center"/>
          </w:tcPr>
          <w:p w14:paraId="1DC9B70B" w14:textId="434E13FD" w:rsidR="00175E77" w:rsidRPr="001253F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Categoría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</w:tcPr>
          <w:p w14:paraId="2D8EED1A" w14:textId="385A9737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Anexo 1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</w:tcPr>
          <w:p w14:paraId="5F2AD848" w14:textId="7ED2575B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Anexo 2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</w:tcPr>
          <w:p w14:paraId="09B83A32" w14:textId="2BCDBF51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Anexo 3</w:t>
            </w:r>
          </w:p>
        </w:tc>
        <w:tc>
          <w:tcPr>
            <w:tcW w:w="411" w:type="dxa"/>
            <w:shd w:val="clear" w:color="auto" w:fill="D9D9D9" w:themeFill="background1" w:themeFillShade="D9"/>
            <w:textDirection w:val="btLr"/>
          </w:tcPr>
          <w:p w14:paraId="7B9D4330" w14:textId="711966F9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Anexo 4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B277D06" w14:textId="15AD6C87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Like_FB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144A546" w14:textId="2548F704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Share_FB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185602C" w14:textId="39724BFA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Like_IG</w:t>
            </w:r>
            <w:proofErr w:type="spellEnd"/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4C7477D" w14:textId="2839C930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Share_IG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0E2F2B" w14:textId="350D24D2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Like_TW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7347DA1" w14:textId="4CCEC9F5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Share_TW</w:t>
            </w:r>
            <w:proofErr w:type="spellEnd"/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8B48BA4" w14:textId="73A5F68C" w:rsidR="00175E77" w:rsidRDefault="00175E77" w:rsidP="00C33A1D">
            <w:pPr>
              <w:spacing w:after="0" w:line="240" w:lineRule="auto"/>
              <w:ind w:left="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Like_IN</w:t>
            </w:r>
            <w:proofErr w:type="spellEnd"/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DDBC5C4" w14:textId="7191B236" w:rsidR="00175E77" w:rsidRDefault="00175E77" w:rsidP="00F46B9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Share_IN</w:t>
            </w:r>
            <w:proofErr w:type="spellEnd"/>
          </w:p>
        </w:tc>
        <w:tc>
          <w:tcPr>
            <w:tcW w:w="533" w:type="dxa"/>
            <w:shd w:val="clear" w:color="auto" w:fill="D9D9D9" w:themeFill="background1" w:themeFillShade="D9"/>
            <w:textDirection w:val="btLr"/>
            <w:vAlign w:val="center"/>
          </w:tcPr>
          <w:p w14:paraId="7A403C51" w14:textId="16100A1B" w:rsidR="00175E77" w:rsidRDefault="00175E77" w:rsidP="001262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Jurado1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59DDAE43" w14:textId="1FF506BB" w:rsidR="00175E77" w:rsidRDefault="00175E77" w:rsidP="001262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Jurado2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2DF1FECF" w14:textId="75FCB073" w:rsidR="00175E77" w:rsidRDefault="00175E77" w:rsidP="001262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Puntaje_RS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9553696" w14:textId="1A7E3AE3" w:rsidR="00175E77" w:rsidRPr="001253F7" w:rsidRDefault="00175E77" w:rsidP="001262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Puntaje</w:t>
            </w:r>
          </w:p>
        </w:tc>
      </w:tr>
      <w:tr w:rsidR="00175E77" w:rsidRPr="001253F7" w14:paraId="3EB372EA" w14:textId="651BE717" w:rsidTr="00175E77">
        <w:trPr>
          <w:trHeight w:val="16"/>
        </w:trPr>
        <w:tc>
          <w:tcPr>
            <w:tcW w:w="421" w:type="dxa"/>
            <w:vAlign w:val="center"/>
          </w:tcPr>
          <w:p w14:paraId="4EE1BCE1" w14:textId="77777777" w:rsidR="00175E77" w:rsidRPr="001253F7" w:rsidRDefault="00175E77" w:rsidP="009E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280" w:type="dxa"/>
            <w:vAlign w:val="center"/>
          </w:tcPr>
          <w:p w14:paraId="4517D782" w14:textId="6454FE5D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 xml:space="preserve">Carlos Enrique Diaz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Arocutipa</w:t>
            </w:r>
            <w:proofErr w:type="spellEnd"/>
          </w:p>
        </w:tc>
        <w:tc>
          <w:tcPr>
            <w:tcW w:w="2745" w:type="dxa"/>
            <w:vAlign w:val="center"/>
          </w:tcPr>
          <w:p w14:paraId="6DD26067" w14:textId="10ABC8A5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7979CC95" w14:textId="50C6CB35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50AA7760" w14:textId="2B0DFF67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36B27278" w14:textId="530BE3DD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76DE4234" w14:textId="0A318023" w:rsidR="00175E77" w:rsidRPr="001253F7" w:rsidRDefault="00175E77" w:rsidP="009E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B236" w14:textId="0A221858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7FD" w14:textId="590CAC27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204" w14:textId="5635393F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AA1" w14:textId="52E20100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0E7" w14:textId="434D320B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7C4C" w14:textId="0385B00F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B68" w14:textId="3ABFDDAE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5CA" w14:textId="6DA838D2" w:rsidR="00175E77" w:rsidRPr="009E02B7" w:rsidRDefault="00175E77" w:rsidP="009E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583CE760" w14:textId="74A4298D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567" w:type="dxa"/>
            <w:vAlign w:val="center"/>
          </w:tcPr>
          <w:p w14:paraId="65F92EBA" w14:textId="7DBDDD65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567" w:type="dxa"/>
            <w:vAlign w:val="center"/>
          </w:tcPr>
          <w:p w14:paraId="3A48862F" w14:textId="34AA63F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A7D4BF2" w14:textId="6A9AE2C4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175E77" w:rsidRPr="001253F7" w14:paraId="66929BA3" w14:textId="33D78704" w:rsidTr="00175E77">
        <w:trPr>
          <w:trHeight w:val="16"/>
        </w:trPr>
        <w:tc>
          <w:tcPr>
            <w:tcW w:w="421" w:type="dxa"/>
            <w:vAlign w:val="center"/>
          </w:tcPr>
          <w:p w14:paraId="054C48F0" w14:textId="478EB96A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.1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5A96CF11" w14:textId="7A63CBD7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Jussara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Edilene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Malo Castillo</w:t>
            </w:r>
          </w:p>
        </w:tc>
        <w:tc>
          <w:tcPr>
            <w:tcW w:w="2745" w:type="dxa"/>
            <w:vAlign w:val="center"/>
          </w:tcPr>
          <w:p w14:paraId="58AFB08B" w14:textId="6043026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409AA824" w14:textId="7E7C949A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08314BDE" w14:textId="0C5DD767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66382E81" w14:textId="071D3CD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45D072C" w14:textId="07B40DAD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E392" w14:textId="6998BD9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59D" w14:textId="23AEE41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5CC9" w14:textId="0771E93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6010" w14:textId="380D34D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5DF" w14:textId="6DB186C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09B" w14:textId="4E8C7C99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3C2" w14:textId="7E94E09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BE5" w14:textId="3079912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95C661C" w14:textId="6CB5E7E1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636DE1F6" w14:textId="682F9AA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2E575EB7" w14:textId="32ACD2D3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E6360EB" w14:textId="1C21B168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175E77" w:rsidRPr="001253F7" w14:paraId="26D1BE9E" w14:textId="77777777" w:rsidTr="00175E77">
        <w:trPr>
          <w:trHeight w:val="16"/>
        </w:trPr>
        <w:tc>
          <w:tcPr>
            <w:tcW w:w="421" w:type="dxa"/>
            <w:vAlign w:val="center"/>
          </w:tcPr>
          <w:p w14:paraId="2F8643D2" w14:textId="79E7D91C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2.2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4CE49259" w14:textId="0EACC55B" w:rsidR="00175E77" w:rsidRPr="001253F7" w:rsidRDefault="00175E77" w:rsidP="00C33A1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Jussara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Edilene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Malo Castillo</w:t>
            </w:r>
          </w:p>
        </w:tc>
        <w:tc>
          <w:tcPr>
            <w:tcW w:w="2745" w:type="dxa"/>
            <w:vAlign w:val="center"/>
          </w:tcPr>
          <w:p w14:paraId="77CF4FF9" w14:textId="151BDF5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673BF605" w14:textId="217D6C3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025A13AF" w14:textId="63ACF63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54B1C956" w14:textId="7D6F327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4385BAE4" w14:textId="2DF0C552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4B7" w14:textId="42C2159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3327" w14:textId="2AC2A02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6FB" w14:textId="07864299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FBE" w14:textId="44B59FE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D95" w14:textId="06C537B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3A4" w14:textId="56F7418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B23" w14:textId="669A581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5CE" w14:textId="4A319DE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2B2BA22" w14:textId="7F0DBEA7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0D9B69F8" w14:textId="279FBE41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567" w:type="dxa"/>
            <w:vAlign w:val="center"/>
          </w:tcPr>
          <w:p w14:paraId="7496C011" w14:textId="59847A5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E3D0ABD" w14:textId="29F30C5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52.3</w:t>
            </w:r>
          </w:p>
        </w:tc>
      </w:tr>
      <w:tr w:rsidR="00175E77" w:rsidRPr="001253F7" w14:paraId="3DA7E8EF" w14:textId="758A079C" w:rsidTr="00175E77">
        <w:trPr>
          <w:trHeight w:val="16"/>
        </w:trPr>
        <w:tc>
          <w:tcPr>
            <w:tcW w:w="421" w:type="dxa"/>
            <w:vAlign w:val="center"/>
          </w:tcPr>
          <w:p w14:paraId="441148F4" w14:textId="6AB73D01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3.1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6628934D" w14:textId="78504F2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Raisa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Nadine Martínez Rivera</w:t>
            </w:r>
          </w:p>
        </w:tc>
        <w:tc>
          <w:tcPr>
            <w:tcW w:w="2745" w:type="dxa"/>
            <w:vAlign w:val="center"/>
          </w:tcPr>
          <w:p w14:paraId="5DA3607F" w14:textId="34A839F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2C267064" w14:textId="08CEA17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59B26F63" w14:textId="7A14774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D68189C" w14:textId="7E30584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D84E4E1" w14:textId="1FB756EA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34CD" w14:textId="6C8482C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2B1" w14:textId="329B26C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AAA" w14:textId="052A6EC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7D9" w14:textId="47E9097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C60" w14:textId="521CB1A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5FBA" w14:textId="31D95AC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DE9" w14:textId="12CF0219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C33" w14:textId="2A90234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2C6BE120" w14:textId="5AF44758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567" w:type="dxa"/>
            <w:vAlign w:val="center"/>
          </w:tcPr>
          <w:p w14:paraId="712EB331" w14:textId="2A94EE6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567" w:type="dxa"/>
            <w:vAlign w:val="center"/>
          </w:tcPr>
          <w:p w14:paraId="5308099B" w14:textId="4AFCCDC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4B52EFC5" w14:textId="09AD7488" w:rsidR="00175E77" w:rsidRPr="001D65A4" w:rsidRDefault="00EF04B2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48.3</w:t>
            </w:r>
          </w:p>
        </w:tc>
      </w:tr>
      <w:tr w:rsidR="00175E77" w:rsidRPr="001253F7" w14:paraId="41C2D339" w14:textId="77777777" w:rsidTr="00175E77">
        <w:trPr>
          <w:trHeight w:val="16"/>
        </w:trPr>
        <w:tc>
          <w:tcPr>
            <w:tcW w:w="421" w:type="dxa"/>
            <w:vAlign w:val="center"/>
          </w:tcPr>
          <w:p w14:paraId="1465C85C" w14:textId="1026D2D2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3.2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1FC440A0" w14:textId="26EB7B29" w:rsidR="00175E77" w:rsidRPr="001253F7" w:rsidRDefault="00175E77" w:rsidP="00C33A1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Raisa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Nadine Martínez Rivera</w:t>
            </w:r>
          </w:p>
        </w:tc>
        <w:tc>
          <w:tcPr>
            <w:tcW w:w="2745" w:type="dxa"/>
            <w:vAlign w:val="center"/>
          </w:tcPr>
          <w:p w14:paraId="46EFED60" w14:textId="32E0A62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7D725F00" w14:textId="578E0E9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7B38F1E" w14:textId="7FD3CBC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E863F27" w14:textId="7B3D0E8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6F31790E" w14:textId="7062E8F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FA3" w14:textId="7A7CFDE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C4D" w14:textId="28247C4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8E0" w14:textId="1AC16E9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6095" w14:textId="09BD524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3F6" w14:textId="3F0B48F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35A" w14:textId="2EF9E76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2E7" w14:textId="442FD19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EC08" w14:textId="79890A1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6CAA6A8" w14:textId="6357C838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20.6</w:t>
            </w:r>
          </w:p>
        </w:tc>
        <w:tc>
          <w:tcPr>
            <w:tcW w:w="567" w:type="dxa"/>
            <w:vAlign w:val="center"/>
          </w:tcPr>
          <w:p w14:paraId="776833E6" w14:textId="75AA844F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CC5CE30" w14:textId="5A1BCB8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39BF996" w14:textId="44653D4B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60.7</w:t>
            </w:r>
          </w:p>
        </w:tc>
      </w:tr>
      <w:tr w:rsidR="00175E77" w:rsidRPr="001253F7" w14:paraId="6DF0E4DA" w14:textId="47C53B66" w:rsidTr="00175E77">
        <w:trPr>
          <w:trHeight w:val="16"/>
        </w:trPr>
        <w:tc>
          <w:tcPr>
            <w:tcW w:w="421" w:type="dxa"/>
            <w:vAlign w:val="center"/>
          </w:tcPr>
          <w:p w14:paraId="237FA4B8" w14:textId="689A07A9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280" w:type="dxa"/>
            <w:vAlign w:val="center"/>
          </w:tcPr>
          <w:p w14:paraId="72DEF1D8" w14:textId="231D696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Vanessa Irene Pineda Borja</w:t>
            </w:r>
          </w:p>
        </w:tc>
        <w:tc>
          <w:tcPr>
            <w:tcW w:w="2745" w:type="dxa"/>
            <w:vAlign w:val="center"/>
          </w:tcPr>
          <w:p w14:paraId="7F25564F" w14:textId="6348ECF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24F44B42" w14:textId="1D8F63A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4AF7E37D" w14:textId="20EEF27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2DF1B50" w14:textId="09D9395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64278AED" w14:textId="6D79A49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F25" w14:textId="1953F11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CAF" w14:textId="4454BAC6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6D8" w14:textId="018E1959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78D2" w14:textId="436F0F86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DA6" w14:textId="16B3574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F95" w14:textId="79273A2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158" w14:textId="70EF707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32C" w14:textId="2CBB68C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726EF111" w14:textId="59AF3130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5B6F39D1" w14:textId="7554A9E5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C2816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67" w:type="dxa"/>
            <w:vAlign w:val="center"/>
          </w:tcPr>
          <w:p w14:paraId="4C9CFB84" w14:textId="763A937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48481EE" w14:textId="39030D44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C281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.7</w:t>
            </w:r>
          </w:p>
        </w:tc>
      </w:tr>
      <w:tr w:rsidR="00175E77" w:rsidRPr="001253F7" w14:paraId="56A69361" w14:textId="1A798B6A" w:rsidTr="00175E77">
        <w:trPr>
          <w:trHeight w:val="16"/>
        </w:trPr>
        <w:tc>
          <w:tcPr>
            <w:tcW w:w="421" w:type="dxa"/>
            <w:vAlign w:val="center"/>
          </w:tcPr>
          <w:p w14:paraId="4D8862ED" w14:textId="388DCFFD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280" w:type="dxa"/>
            <w:vAlign w:val="center"/>
          </w:tcPr>
          <w:p w14:paraId="0447EEF3" w14:textId="5C22560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1253F7">
              <w:rPr>
                <w:rFonts w:ascii="Arial" w:hAnsi="Arial" w:cs="Arial"/>
                <w:sz w:val="20"/>
                <w:szCs w:val="20"/>
              </w:rPr>
              <w:t xml:space="preserve"> Vences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Mijahuanca</w:t>
            </w:r>
            <w:proofErr w:type="spellEnd"/>
          </w:p>
        </w:tc>
        <w:tc>
          <w:tcPr>
            <w:tcW w:w="2745" w:type="dxa"/>
            <w:vAlign w:val="center"/>
          </w:tcPr>
          <w:p w14:paraId="31DEB2A2" w14:textId="7FB8D6F6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32A4281E" w14:textId="6EABCA22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5EA3D473" w14:textId="4F766AA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4E1A198A" w14:textId="0CE706C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5A52B433" w14:textId="15FACB6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E60A" w14:textId="2CAEFCB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A5" w14:textId="50211C2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EE0" w14:textId="21427FD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8A5C" w14:textId="0F2FAD0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41A" w14:textId="330ECA4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145" w14:textId="5972D79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A4D" w14:textId="25C6895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7B2" w14:textId="4C907AC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B35F694" w14:textId="143FA594" w:rsidR="00175E77" w:rsidRPr="001D65A4" w:rsidRDefault="00293EFD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9C2816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67" w:type="dxa"/>
            <w:vAlign w:val="center"/>
          </w:tcPr>
          <w:p w14:paraId="778D6A89" w14:textId="1B7D34CF" w:rsidR="00175E77" w:rsidRPr="001D65A4" w:rsidRDefault="009C2816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22672BCC" w14:textId="18D03CA3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43E6100A" w14:textId="54CB6C8D" w:rsidR="00175E77" w:rsidRPr="001D65A4" w:rsidRDefault="00293EFD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C2816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175E77" w:rsidRPr="001253F7" w14:paraId="6E72555A" w14:textId="6C0221C0" w:rsidTr="00175E77">
        <w:trPr>
          <w:trHeight w:val="16"/>
        </w:trPr>
        <w:tc>
          <w:tcPr>
            <w:tcW w:w="421" w:type="dxa"/>
            <w:vAlign w:val="center"/>
          </w:tcPr>
          <w:p w14:paraId="4F70C56E" w14:textId="0F2CFBA2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3280" w:type="dxa"/>
            <w:vAlign w:val="center"/>
          </w:tcPr>
          <w:p w14:paraId="3452FAF5" w14:textId="07B4E3F2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Wildor</w:t>
            </w:r>
            <w:proofErr w:type="spellEnd"/>
            <w:r w:rsidRPr="001253F7">
              <w:rPr>
                <w:rFonts w:ascii="Arial" w:hAnsi="Arial" w:cs="Arial"/>
                <w:sz w:val="20"/>
                <w:szCs w:val="20"/>
              </w:rPr>
              <w:t xml:space="preserve"> Samir Cubas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Llalle</w:t>
            </w:r>
            <w:proofErr w:type="spellEnd"/>
          </w:p>
        </w:tc>
        <w:tc>
          <w:tcPr>
            <w:tcW w:w="2745" w:type="dxa"/>
            <w:vAlign w:val="center"/>
          </w:tcPr>
          <w:p w14:paraId="55B107A0" w14:textId="711BA3E2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3010F353" w14:textId="515A8F47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15537160" w14:textId="1A37749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3D312885" w14:textId="5C8121A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21EC5C72" w14:textId="60F58246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FF" w14:textId="5DC2A41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BD5" w14:textId="0F1D0B7A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7F8" w14:textId="684DFEF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AC6" w14:textId="133C2E8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410" w14:textId="06D23CE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440" w14:textId="4A780CF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20" w14:textId="7A953FE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C5D" w14:textId="4AC196A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881D5DF" w14:textId="7AC7818D" w:rsidR="00175E77" w:rsidRPr="001D65A4" w:rsidRDefault="00293EFD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  <w:tc>
          <w:tcPr>
            <w:tcW w:w="567" w:type="dxa"/>
            <w:vAlign w:val="center"/>
          </w:tcPr>
          <w:p w14:paraId="4A1F1983" w14:textId="5AC673D5" w:rsidR="00175E77" w:rsidRPr="001D65A4" w:rsidRDefault="00293EFD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  <w:r w:rsidR="009C28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92F5C49" w14:textId="4BBEAC35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8D5C5F4" w14:textId="5E505745" w:rsidR="00175E77" w:rsidRPr="001D65A4" w:rsidRDefault="00293EFD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175E77" w:rsidRPr="001253F7" w14:paraId="22074510" w14:textId="2C17D737" w:rsidTr="00175E77">
        <w:trPr>
          <w:trHeight w:val="16"/>
        </w:trPr>
        <w:tc>
          <w:tcPr>
            <w:tcW w:w="421" w:type="dxa"/>
            <w:vAlign w:val="center"/>
          </w:tcPr>
          <w:p w14:paraId="3341616C" w14:textId="5A19039E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3280" w:type="dxa"/>
            <w:vAlign w:val="center"/>
          </w:tcPr>
          <w:p w14:paraId="6E432C4C" w14:textId="37F5CF70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 xml:space="preserve">Joel Alfonso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Nufflo</w:t>
            </w:r>
            <w:proofErr w:type="spellEnd"/>
            <w:r w:rsidRPr="001253F7">
              <w:rPr>
                <w:rFonts w:ascii="Arial" w:hAnsi="Arial" w:cs="Arial"/>
                <w:sz w:val="20"/>
                <w:szCs w:val="20"/>
              </w:rPr>
              <w:t xml:space="preserve"> Hoyos</w:t>
            </w:r>
          </w:p>
        </w:tc>
        <w:tc>
          <w:tcPr>
            <w:tcW w:w="2745" w:type="dxa"/>
            <w:vAlign w:val="center"/>
          </w:tcPr>
          <w:p w14:paraId="2186E17C" w14:textId="1A260B1D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2C456DA3" w14:textId="4593998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7E8BCFDE" w14:textId="4A75078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54B266B1" w14:textId="06AE0D07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5B1A75A2" w14:textId="5E367040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FD2" w14:textId="7FBC4EF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51E" w14:textId="762E479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677C" w14:textId="687CB75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5FE" w14:textId="1392052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1DC" w14:textId="63DBA73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4CA" w14:textId="7CABD0B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CCA5" w14:textId="6672B22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5430" w14:textId="592877E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56FE6AA6" w14:textId="2F981027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E89CA8" w14:textId="4EE456A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21.3</w:t>
            </w:r>
          </w:p>
        </w:tc>
        <w:tc>
          <w:tcPr>
            <w:tcW w:w="567" w:type="dxa"/>
            <w:vAlign w:val="center"/>
          </w:tcPr>
          <w:p w14:paraId="6A7D489C" w14:textId="724F718B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9A82DF3" w14:textId="7ADCF38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81.3</w:t>
            </w:r>
          </w:p>
        </w:tc>
      </w:tr>
      <w:tr w:rsidR="00175E77" w:rsidRPr="001253F7" w14:paraId="3EBD960F" w14:textId="33F79C5E" w:rsidTr="00175E77">
        <w:trPr>
          <w:trHeight w:val="16"/>
        </w:trPr>
        <w:tc>
          <w:tcPr>
            <w:tcW w:w="421" w:type="dxa"/>
            <w:vAlign w:val="center"/>
          </w:tcPr>
          <w:p w14:paraId="0BF14E8F" w14:textId="18331996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435F6BF6" w14:textId="353C53C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Rosa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Ambulay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Grados</w:t>
            </w:r>
          </w:p>
        </w:tc>
        <w:tc>
          <w:tcPr>
            <w:tcW w:w="2745" w:type="dxa"/>
            <w:vAlign w:val="center"/>
          </w:tcPr>
          <w:p w14:paraId="606854E5" w14:textId="4C6B138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0538D695" w14:textId="697D359E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708CD6FC" w14:textId="037EDD9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66207EFA" w14:textId="3507D8FA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7B4195C" w14:textId="091BB09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9E6A" w14:textId="70F95A9A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6B5" w14:textId="432E93D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2EB" w14:textId="008D941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797" w14:textId="5276294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165" w14:textId="1A19EE6C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99B" w14:textId="6FDC669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881" w14:textId="7557D7DC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D764" w14:textId="4601179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C23898F" w14:textId="6C94ED86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115DE175" w14:textId="26A2A487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567" w:type="dxa"/>
            <w:vAlign w:val="center"/>
          </w:tcPr>
          <w:p w14:paraId="2F789311" w14:textId="5A02470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D369ADD" w14:textId="55B8ADDB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70.3</w:t>
            </w:r>
          </w:p>
        </w:tc>
      </w:tr>
      <w:tr w:rsidR="00175E77" w:rsidRPr="001253F7" w14:paraId="7050F23A" w14:textId="72DFEC85" w:rsidTr="00175E77">
        <w:trPr>
          <w:trHeight w:val="16"/>
        </w:trPr>
        <w:tc>
          <w:tcPr>
            <w:tcW w:w="421" w:type="dxa"/>
            <w:vAlign w:val="center"/>
          </w:tcPr>
          <w:p w14:paraId="0A328130" w14:textId="0FD279AF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4E92C9B5" w14:textId="28F7059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Edith Victoria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Ccaico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Parco</w:t>
            </w:r>
          </w:p>
        </w:tc>
        <w:tc>
          <w:tcPr>
            <w:tcW w:w="2745" w:type="dxa"/>
            <w:vAlign w:val="center"/>
          </w:tcPr>
          <w:p w14:paraId="5F32FB11" w14:textId="1A8C8C3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3E6BFC33" w14:textId="0653169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4FB716F4" w14:textId="3C9617AA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3DF87418" w14:textId="65169DD0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7F8A944E" w14:textId="2FB1123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181" w14:textId="32F3FC9D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A8D" w14:textId="552EE24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76" w14:textId="02ACD149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61A" w14:textId="3AE5962A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AD1" w14:textId="14BEAF6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6AE" w14:textId="725B498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B27" w14:textId="33215ED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DAC0" w14:textId="224150C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6F2818A" w14:textId="1B0C9C07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567" w:type="dxa"/>
            <w:vAlign w:val="center"/>
          </w:tcPr>
          <w:p w14:paraId="440D17FC" w14:textId="75BD2AA5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567" w:type="dxa"/>
            <w:vAlign w:val="center"/>
          </w:tcPr>
          <w:p w14:paraId="2DF67B68" w14:textId="1F9092F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3819B29" w14:textId="555EE6A6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63.7</w:t>
            </w:r>
          </w:p>
        </w:tc>
      </w:tr>
      <w:tr w:rsidR="00175E77" w:rsidRPr="001253F7" w14:paraId="25C4230F" w14:textId="6E2A3CA6" w:rsidTr="00175E77">
        <w:trPr>
          <w:trHeight w:val="16"/>
        </w:trPr>
        <w:tc>
          <w:tcPr>
            <w:tcW w:w="421" w:type="dxa"/>
            <w:shd w:val="clear" w:color="auto" w:fill="auto"/>
            <w:vAlign w:val="center"/>
          </w:tcPr>
          <w:p w14:paraId="6C69943A" w14:textId="57EDE7C3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3280" w:type="dxa"/>
            <w:vAlign w:val="center"/>
          </w:tcPr>
          <w:p w14:paraId="29686A56" w14:textId="6C9FCE9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1253F7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1253F7">
              <w:rPr>
                <w:rFonts w:ascii="Arial" w:hAnsi="Arial" w:cs="Arial"/>
                <w:sz w:val="20"/>
                <w:szCs w:val="20"/>
              </w:rPr>
              <w:t xml:space="preserve"> Huamani Contreras</w:t>
            </w:r>
          </w:p>
        </w:tc>
        <w:tc>
          <w:tcPr>
            <w:tcW w:w="2745" w:type="dxa"/>
            <w:vAlign w:val="center"/>
          </w:tcPr>
          <w:p w14:paraId="653B7148" w14:textId="2D29A79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026D7E51" w14:textId="3714F07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3D939C74" w14:textId="395AFF2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62E5DC5E" w14:textId="72FBF5F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2743E4E8" w14:textId="4717699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5B30" w14:textId="3EC4ABD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8C1" w14:textId="1A02721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88F" w14:textId="6ADF9B4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4A1" w14:textId="1F557C4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D54" w14:textId="2D8D0576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2C5" w14:textId="161741A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A51A" w14:textId="1AFEC1FA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D63" w14:textId="3A6459C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6D2B34D5" w14:textId="67BDAA27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3EF537D2" w14:textId="789BE35C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</w:t>
            </w:r>
          </w:p>
        </w:tc>
        <w:tc>
          <w:tcPr>
            <w:tcW w:w="567" w:type="dxa"/>
            <w:vAlign w:val="center"/>
          </w:tcPr>
          <w:p w14:paraId="7D65F82D" w14:textId="65E37A8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5659474" w14:textId="6D99CBC8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72.3</w:t>
            </w:r>
          </w:p>
        </w:tc>
      </w:tr>
      <w:tr w:rsidR="00175E77" w:rsidRPr="001253F7" w14:paraId="0D1CB341" w14:textId="04FD1291" w:rsidTr="00175E77">
        <w:trPr>
          <w:trHeight w:val="16"/>
        </w:trPr>
        <w:tc>
          <w:tcPr>
            <w:tcW w:w="421" w:type="dxa"/>
            <w:vAlign w:val="center"/>
          </w:tcPr>
          <w:p w14:paraId="7081CAAA" w14:textId="3F87A157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3E48E241" w14:textId="2ACADE1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Rubén Ismael Pérez Condori</w:t>
            </w:r>
          </w:p>
        </w:tc>
        <w:tc>
          <w:tcPr>
            <w:tcW w:w="2745" w:type="dxa"/>
            <w:vAlign w:val="center"/>
          </w:tcPr>
          <w:p w14:paraId="22B7D0F0" w14:textId="3712AB5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545E77AB" w14:textId="683B42B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4721D029" w14:textId="447C27E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773B8417" w14:textId="6A146BB6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41476655" w14:textId="2C75234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E02" w14:textId="153E8FF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AD05" w14:textId="1C24D616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11F" w14:textId="4C35D30C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C6F7" w14:textId="47EE510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05E" w14:textId="1CA7089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970" w14:textId="4F01E95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16E" w14:textId="17618FF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114" w14:textId="14DBC22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0D27DE92" w14:textId="3AE6241E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567" w:type="dxa"/>
            <w:vAlign w:val="center"/>
          </w:tcPr>
          <w:p w14:paraId="0FEAD79F" w14:textId="1EB3CAAC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567" w:type="dxa"/>
            <w:vAlign w:val="center"/>
          </w:tcPr>
          <w:p w14:paraId="258FA6A0" w14:textId="5D4F6C5B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7BBDF1C8" w14:textId="036AD2BB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51.3</w:t>
            </w:r>
          </w:p>
        </w:tc>
      </w:tr>
      <w:tr w:rsidR="00175E77" w:rsidRPr="001253F7" w14:paraId="0422D7BC" w14:textId="40F16CD5" w:rsidTr="00175E77">
        <w:trPr>
          <w:trHeight w:val="16"/>
        </w:trPr>
        <w:tc>
          <w:tcPr>
            <w:tcW w:w="421" w:type="dxa"/>
            <w:vAlign w:val="center"/>
          </w:tcPr>
          <w:p w14:paraId="21157DB6" w14:textId="6B1683AA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50847254" w14:textId="476E4C10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Juan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Amilcar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Tinoco Solórzano</w:t>
            </w:r>
          </w:p>
        </w:tc>
        <w:tc>
          <w:tcPr>
            <w:tcW w:w="2745" w:type="dxa"/>
            <w:vAlign w:val="center"/>
          </w:tcPr>
          <w:p w14:paraId="60EBC423" w14:textId="42D82630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16AA03F0" w14:textId="24D7EFF4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1365CC15" w14:textId="0B1D3936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4352F674" w14:textId="7B2890B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60C59C27" w14:textId="5E450DAE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01C" w14:textId="4DB4357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26E" w14:textId="15734A1B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683" w14:textId="02EEB2AC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D2F" w14:textId="1A49213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365" w14:textId="028B0AD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077" w14:textId="2B2B301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1E0" w14:textId="32E0003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E119" w14:textId="5674975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7D43527A" w14:textId="2727F325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567" w:type="dxa"/>
            <w:vAlign w:val="center"/>
          </w:tcPr>
          <w:p w14:paraId="2B5ABD27" w14:textId="322D9E7F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51CC0E77" w14:textId="4500866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E905DE" w14:textId="069B2EA4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71.7</w:t>
            </w:r>
          </w:p>
        </w:tc>
      </w:tr>
      <w:tr w:rsidR="00175E77" w:rsidRPr="001253F7" w14:paraId="6F04A047" w14:textId="6E92CAFF" w:rsidTr="00175E77">
        <w:trPr>
          <w:trHeight w:val="448"/>
        </w:trPr>
        <w:tc>
          <w:tcPr>
            <w:tcW w:w="421" w:type="dxa"/>
            <w:vAlign w:val="center"/>
          </w:tcPr>
          <w:p w14:paraId="47BB0B42" w14:textId="1CF5F105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3280" w:type="dxa"/>
            <w:vAlign w:val="center"/>
          </w:tcPr>
          <w:p w14:paraId="6DABB326" w14:textId="4B477AB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Manuel Ugarte Gil</w:t>
            </w:r>
          </w:p>
        </w:tc>
        <w:tc>
          <w:tcPr>
            <w:tcW w:w="2745" w:type="dxa"/>
            <w:vAlign w:val="center"/>
          </w:tcPr>
          <w:p w14:paraId="07630637" w14:textId="793DCF9C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Resumen Visual</w:t>
            </w:r>
          </w:p>
        </w:tc>
        <w:tc>
          <w:tcPr>
            <w:tcW w:w="410" w:type="dxa"/>
          </w:tcPr>
          <w:p w14:paraId="27DB6B62" w14:textId="1A2AAB7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7B36765" w14:textId="72000915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8924A89" w14:textId="06694E36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F423021" w14:textId="10EA308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AF7" w14:textId="51DDE2C1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5D4" w14:textId="4850E84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E5E" w14:textId="62EB76F5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900A" w14:textId="7E3F7150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9B3" w14:textId="62EB01D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83D" w14:textId="6CB3B2EF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757" w14:textId="44E45C6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B7D" w14:textId="07B8E24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53BEE56E" w14:textId="1C05B7C4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  <w:tc>
          <w:tcPr>
            <w:tcW w:w="567" w:type="dxa"/>
            <w:vAlign w:val="center"/>
          </w:tcPr>
          <w:p w14:paraId="4258C9E8" w14:textId="4C71563B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33.3</w:t>
            </w:r>
          </w:p>
        </w:tc>
        <w:tc>
          <w:tcPr>
            <w:tcW w:w="567" w:type="dxa"/>
            <w:vAlign w:val="center"/>
          </w:tcPr>
          <w:p w14:paraId="5673E16C" w14:textId="1707C1F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0827F11" w14:textId="06099E7C" w:rsidR="00175E77" w:rsidRPr="001D65A4" w:rsidRDefault="000B4909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175E77" w:rsidRPr="001253F7" w14:paraId="745E4F7C" w14:textId="79516E56" w:rsidTr="00175E77">
        <w:trPr>
          <w:trHeight w:val="16"/>
        </w:trPr>
        <w:tc>
          <w:tcPr>
            <w:tcW w:w="421" w:type="dxa"/>
            <w:vAlign w:val="center"/>
          </w:tcPr>
          <w:p w14:paraId="1F85BE27" w14:textId="0C9E3439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68DCA978" w14:textId="0366417B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Maria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Reneé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 Montesinos Segura</w:t>
            </w:r>
          </w:p>
        </w:tc>
        <w:tc>
          <w:tcPr>
            <w:tcW w:w="2745" w:type="dxa"/>
            <w:vAlign w:val="center"/>
          </w:tcPr>
          <w:p w14:paraId="6E492D36" w14:textId="734AE833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175CF901" w14:textId="03548CC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64C968FD" w14:textId="5DA8763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1DCD92A5" w14:textId="22CB2AD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727F8A85" w14:textId="6737604E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1491" w14:textId="5ACCE2D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393" w14:textId="0126CB9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F97" w14:textId="485D1AE6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EBF" w14:textId="36DDC87E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587" w14:textId="75614E0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219" w14:textId="30FB74F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AFF" w14:textId="36D6005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0EB" w14:textId="4AD7CE8A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5D41372A" w14:textId="60AD97E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</w:t>
            </w:r>
          </w:p>
        </w:tc>
        <w:tc>
          <w:tcPr>
            <w:tcW w:w="567" w:type="dxa"/>
            <w:vAlign w:val="center"/>
          </w:tcPr>
          <w:p w14:paraId="286E081E" w14:textId="1D57871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43813FA" w14:textId="3FC75688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402DE2A" w14:textId="28A4C00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59.3</w:t>
            </w:r>
          </w:p>
        </w:tc>
      </w:tr>
      <w:tr w:rsidR="00175E77" w:rsidRPr="001253F7" w14:paraId="0893AFDC" w14:textId="3D11D417" w:rsidTr="00175E77">
        <w:trPr>
          <w:trHeight w:val="428"/>
        </w:trPr>
        <w:tc>
          <w:tcPr>
            <w:tcW w:w="421" w:type="dxa"/>
            <w:vAlign w:val="center"/>
          </w:tcPr>
          <w:p w14:paraId="2CF77CE6" w14:textId="1BDBFCC1" w:rsidR="00175E77" w:rsidRPr="001253F7" w:rsidRDefault="00175E77" w:rsidP="00C3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lastRenderedPageBreak/>
              <w:t>15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2D7F52AE" w14:textId="3B9206A1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Reyna Arribasplata Irving Jensen</w:t>
            </w:r>
          </w:p>
        </w:tc>
        <w:tc>
          <w:tcPr>
            <w:tcW w:w="2745" w:type="dxa"/>
            <w:vAlign w:val="center"/>
          </w:tcPr>
          <w:p w14:paraId="3FF9278F" w14:textId="23053B2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622DEC44" w14:textId="5276873F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16CDCB0A" w14:textId="282F5FD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6FF30C68" w14:textId="3C7CA0C9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5A2FE073" w14:textId="14310528" w:rsidR="00175E77" w:rsidRPr="001253F7" w:rsidRDefault="00175E77" w:rsidP="00C33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08D" w14:textId="39C28BC8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230" w14:textId="77795B02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37B" w14:textId="05A5566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0CC" w14:textId="32EFD4C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B65" w14:textId="35C2B4B4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EC2" w14:textId="099B322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2BD9" w14:textId="21DF2CE7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EEF" w14:textId="09CA58A3" w:rsidR="00175E77" w:rsidRPr="009E02B7" w:rsidRDefault="00175E77" w:rsidP="00C33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02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32BEE950" w14:textId="6EE29E77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70F5BC54" w14:textId="27F7719C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567" w:type="dxa"/>
            <w:vAlign w:val="center"/>
          </w:tcPr>
          <w:p w14:paraId="64FC9B5A" w14:textId="5F701D25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7002403B" w14:textId="3DCA680D" w:rsidR="00175E77" w:rsidRPr="001D65A4" w:rsidRDefault="00EF04B2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44.7</w:t>
            </w:r>
          </w:p>
        </w:tc>
      </w:tr>
      <w:tr w:rsidR="00175E77" w:rsidRPr="001253F7" w14:paraId="64328578" w14:textId="21671B62" w:rsidTr="00175E77">
        <w:trPr>
          <w:trHeight w:val="62"/>
        </w:trPr>
        <w:tc>
          <w:tcPr>
            <w:tcW w:w="421" w:type="dxa"/>
            <w:vAlign w:val="center"/>
          </w:tcPr>
          <w:p w14:paraId="6F5999AC" w14:textId="75E89745" w:rsidR="00175E77" w:rsidRPr="001253F7" w:rsidRDefault="00175E77" w:rsidP="000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5B695252" w14:textId="53FA6608" w:rsidR="00175E77" w:rsidRPr="001253F7" w:rsidRDefault="00175E77" w:rsidP="000921B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  <w:t xml:space="preserve">Rosa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  <w:t>Maria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  <w:t>Ramirez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  <w:lang w:val="es-PE"/>
              </w:rPr>
              <w:t xml:space="preserve"> Díaz</w:t>
            </w:r>
          </w:p>
        </w:tc>
        <w:tc>
          <w:tcPr>
            <w:tcW w:w="2745" w:type="dxa"/>
            <w:vAlign w:val="center"/>
          </w:tcPr>
          <w:p w14:paraId="7287F0EC" w14:textId="32EBCDB5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3B62EFF7" w14:textId="7D6EB501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</w:tcPr>
          <w:p w14:paraId="5D9CB54A" w14:textId="1B22DD14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</w:tcPr>
          <w:p w14:paraId="5FE3BA90" w14:textId="23880988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</w:tcPr>
          <w:p w14:paraId="3E79089E" w14:textId="34E261E6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  <w:vAlign w:val="center"/>
          </w:tcPr>
          <w:p w14:paraId="444C7B3A" w14:textId="6BD296EF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vAlign w:val="center"/>
          </w:tcPr>
          <w:p w14:paraId="28839BF5" w14:textId="08F53BA0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vAlign w:val="center"/>
          </w:tcPr>
          <w:p w14:paraId="5C02BDF9" w14:textId="42FD12B6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1" w:type="dxa"/>
            <w:vAlign w:val="center"/>
          </w:tcPr>
          <w:p w14:paraId="703EED98" w14:textId="01C3A2B1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vAlign w:val="center"/>
          </w:tcPr>
          <w:p w14:paraId="392DCEE3" w14:textId="49451A38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vAlign w:val="center"/>
          </w:tcPr>
          <w:p w14:paraId="2D66BF3F" w14:textId="7B0BBFD8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vAlign w:val="center"/>
          </w:tcPr>
          <w:p w14:paraId="026594C3" w14:textId="0CCBA8B9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1" w:type="dxa"/>
            <w:vAlign w:val="center"/>
          </w:tcPr>
          <w:p w14:paraId="4019B8D8" w14:textId="7C14805E" w:rsidR="00175E77" w:rsidRPr="009E02B7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3" w:type="dxa"/>
            <w:vAlign w:val="center"/>
          </w:tcPr>
          <w:p w14:paraId="3F6DF1EF" w14:textId="398D9B1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D977F7F" w14:textId="0882E460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DFE3F1E" w14:textId="5761664E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B925380" w14:textId="121CC12D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5E77" w:rsidRPr="001253F7" w14:paraId="4F036701" w14:textId="079A0143" w:rsidTr="00175E77">
        <w:trPr>
          <w:trHeight w:val="428"/>
        </w:trPr>
        <w:tc>
          <w:tcPr>
            <w:tcW w:w="421" w:type="dxa"/>
            <w:vAlign w:val="center"/>
          </w:tcPr>
          <w:p w14:paraId="144F5AD0" w14:textId="5EA0A6B6" w:rsidR="00175E77" w:rsidRPr="001253F7" w:rsidRDefault="00175E77" w:rsidP="000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435B8ECA" w14:textId="26BB032F" w:rsidR="00175E77" w:rsidRPr="001253F7" w:rsidRDefault="00175E77" w:rsidP="000921B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Liset</w:t>
            </w:r>
            <w:proofErr w:type="spellEnd"/>
            <w:r w:rsidRPr="001253F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Abigail Carrasco De la Cruz</w:t>
            </w:r>
          </w:p>
        </w:tc>
        <w:tc>
          <w:tcPr>
            <w:tcW w:w="2745" w:type="dxa"/>
            <w:vAlign w:val="center"/>
          </w:tcPr>
          <w:p w14:paraId="2A81C230" w14:textId="2C03A120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7F7D1B45" w14:textId="0DBCE1C3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</w:tcPr>
          <w:p w14:paraId="7D8C303B" w14:textId="222DB202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0623458B" w14:textId="4E12CB18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122F8D96" w14:textId="420645CA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45576DC9" w14:textId="05B029B5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3EF01827" w14:textId="523CB7A1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1BDB6EBB" w14:textId="7E5D8223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C33B840" w14:textId="64567312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7730518E" w14:textId="63896B34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13B59A6B" w14:textId="29E298C9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7D838F0E" w14:textId="750C2A43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8F3C2FA" w14:textId="6EBE44F9" w:rsidR="00175E7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3" w:type="dxa"/>
            <w:vAlign w:val="center"/>
          </w:tcPr>
          <w:p w14:paraId="7A35BE9C" w14:textId="1468EF6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353857E" w14:textId="18B43DDF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5AB7333" w14:textId="34779113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3A2F1DD0" w14:textId="4954A0D2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5E77" w:rsidRPr="001253F7" w14:paraId="272AE364" w14:textId="3C97906D" w:rsidTr="00175E77">
        <w:trPr>
          <w:trHeight w:val="16"/>
        </w:trPr>
        <w:tc>
          <w:tcPr>
            <w:tcW w:w="421" w:type="dxa"/>
            <w:vAlign w:val="center"/>
          </w:tcPr>
          <w:p w14:paraId="24CE4BD0" w14:textId="77777777" w:rsidR="00175E77" w:rsidRPr="001253F7" w:rsidRDefault="00175E77" w:rsidP="000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253F7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3280" w:type="dxa"/>
            <w:shd w:val="clear" w:color="auto" w:fill="FFFFFF"/>
            <w:vAlign w:val="center"/>
          </w:tcPr>
          <w:p w14:paraId="193F2994" w14:textId="01CA5AED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 xml:space="preserve">Miriam Lizeth Guerrero </w:t>
            </w:r>
            <w:proofErr w:type="spellStart"/>
            <w:r w:rsidRPr="001253F7">
              <w:rPr>
                <w:rFonts w:ascii="Arial" w:hAnsi="Arial" w:cs="Arial"/>
                <w:color w:val="222222"/>
                <w:sz w:val="20"/>
                <w:szCs w:val="20"/>
              </w:rPr>
              <w:t>Yrene</w:t>
            </w:r>
            <w:proofErr w:type="spellEnd"/>
          </w:p>
        </w:tc>
        <w:tc>
          <w:tcPr>
            <w:tcW w:w="2745" w:type="dxa"/>
            <w:vAlign w:val="center"/>
          </w:tcPr>
          <w:p w14:paraId="5279A238" w14:textId="6D965058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3F7">
              <w:rPr>
                <w:rFonts w:ascii="Arial" w:hAnsi="Arial" w:cs="Arial"/>
                <w:sz w:val="20"/>
                <w:szCs w:val="20"/>
              </w:rPr>
              <w:t>Infografía caricaturesca</w:t>
            </w:r>
          </w:p>
        </w:tc>
        <w:tc>
          <w:tcPr>
            <w:tcW w:w="410" w:type="dxa"/>
          </w:tcPr>
          <w:p w14:paraId="2C8921A5" w14:textId="7D8DAC27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</w:tcPr>
          <w:p w14:paraId="23DC80E6" w14:textId="3F124276" w:rsidR="00175E77" w:rsidRPr="001253F7" w:rsidRDefault="00175E77" w:rsidP="00092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5BE" w14:textId="3A8C9118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115" w14:textId="3DA71298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485" w14:textId="5409B0C0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E7D6" w14:textId="12CE924A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611" w14:textId="19CEE0E0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BEE" w14:textId="3095A97F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451" w14:textId="789448D9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C83" w14:textId="6BBB9342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DF2" w14:textId="160D3082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484" w14:textId="130AA380" w:rsidR="00175E77" w:rsidRPr="00C33A1D" w:rsidRDefault="00175E77" w:rsidP="00092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A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1906BF3" w14:textId="184D0596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6AE5436" w14:textId="5CC876A4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14:paraId="45D55EA5" w14:textId="68D26FEE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5A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1D8C739A" w14:textId="66A5F98F" w:rsidR="00175E77" w:rsidRPr="001D65A4" w:rsidRDefault="00175E77" w:rsidP="001D6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</w:tbl>
    <w:p w14:paraId="07BC8D80" w14:textId="77777777" w:rsidR="00BC120B" w:rsidRDefault="00BC120B" w:rsidP="00BC120B">
      <w:pPr>
        <w:pStyle w:val="Caption"/>
        <w:keepNext/>
        <w:spacing w:after="60"/>
      </w:pPr>
    </w:p>
    <w:p w14:paraId="5D41C07C" w14:textId="77777777" w:rsidR="001D4D1F" w:rsidRDefault="001D4D1F" w:rsidP="00BC120B">
      <w:pPr>
        <w:pStyle w:val="Caption"/>
        <w:keepNext/>
        <w:spacing w:after="60"/>
      </w:pPr>
    </w:p>
    <w:p w14:paraId="678D0E03" w14:textId="14F1CB9C" w:rsidR="00BC120B" w:rsidRPr="00BC120B" w:rsidRDefault="00A61FDD" w:rsidP="00BC120B">
      <w:pPr>
        <w:pStyle w:val="Caption"/>
        <w:keepNext/>
        <w:spacing w:after="60"/>
      </w:pPr>
      <w:r>
        <w:t xml:space="preserve">Tabla 2. Postulaciones </w:t>
      </w:r>
      <w:r w:rsidRPr="00AC021B">
        <w:t>exclui</w:t>
      </w:r>
      <w:r>
        <w:t>da</w:t>
      </w:r>
      <w:r w:rsidRPr="00AC021B">
        <w:t>s de continu</w:t>
      </w:r>
      <w:r>
        <w:t>ar con el proceso de selección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3884"/>
        <w:gridCol w:w="3873"/>
        <w:gridCol w:w="4710"/>
      </w:tblGrid>
      <w:tr w:rsidR="007C2A30" w:rsidRPr="00BD1F8C" w14:paraId="41F05FF7" w14:textId="77777777" w:rsidTr="00914271">
        <w:trPr>
          <w:trHeight w:val="20"/>
        </w:trPr>
        <w:tc>
          <w:tcPr>
            <w:tcW w:w="545" w:type="pct"/>
            <w:shd w:val="clear" w:color="auto" w:fill="D9D9D9" w:themeFill="background1" w:themeFillShade="D9"/>
          </w:tcPr>
          <w:p w14:paraId="295F70DE" w14:textId="137DB166" w:rsidR="007C2A30" w:rsidRPr="00BD1F8C" w:rsidRDefault="007C2A30" w:rsidP="008F63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D1F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de </w:t>
            </w:r>
            <w:r w:rsidR="00263D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postulación</w:t>
            </w:r>
          </w:p>
        </w:tc>
        <w:tc>
          <w:tcPr>
            <w:tcW w:w="1388" w:type="pct"/>
            <w:shd w:val="clear" w:color="auto" w:fill="D9D9D9" w:themeFill="background1" w:themeFillShade="D9"/>
            <w:vAlign w:val="center"/>
            <w:hideMark/>
          </w:tcPr>
          <w:p w14:paraId="4D79BE14" w14:textId="72D8A334" w:rsidR="007C2A30" w:rsidRPr="00BD1F8C" w:rsidRDefault="00263DFF" w:rsidP="00C0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Investigador Junior</w:t>
            </w:r>
          </w:p>
        </w:tc>
        <w:tc>
          <w:tcPr>
            <w:tcW w:w="1384" w:type="pct"/>
            <w:shd w:val="clear" w:color="auto" w:fill="D9D9D9" w:themeFill="background1" w:themeFillShade="D9"/>
            <w:vAlign w:val="center"/>
          </w:tcPr>
          <w:p w14:paraId="71B4D9E7" w14:textId="2A27505E" w:rsidR="007C2A30" w:rsidRDefault="00263DFF" w:rsidP="0026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Estudiante de Medicina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  <w:hideMark/>
          </w:tcPr>
          <w:p w14:paraId="527DDF67" w14:textId="266E54B8" w:rsidR="007C2A30" w:rsidRPr="00BD1F8C" w:rsidRDefault="007C2A30" w:rsidP="00C0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Motivo de Exclusión</w:t>
            </w:r>
          </w:p>
        </w:tc>
      </w:tr>
      <w:tr w:rsidR="001253F7" w:rsidRPr="00263DFF" w14:paraId="4CAE60B3" w14:textId="77777777" w:rsidTr="00914271">
        <w:trPr>
          <w:trHeight w:val="20"/>
        </w:trPr>
        <w:tc>
          <w:tcPr>
            <w:tcW w:w="545" w:type="pct"/>
            <w:shd w:val="clear" w:color="auto" w:fill="auto"/>
            <w:vAlign w:val="center"/>
          </w:tcPr>
          <w:p w14:paraId="3D9E4FA3" w14:textId="3C1CB392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7D61EFEF" w14:textId="0B2C480A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hAnsi="Arial" w:cs="Arial"/>
                <w:color w:val="222222"/>
                <w:sz w:val="18"/>
                <w:szCs w:val="18"/>
                <w:lang w:val="es-PE"/>
              </w:rPr>
              <w:t xml:space="preserve">Rosa </w:t>
            </w:r>
            <w:proofErr w:type="spellStart"/>
            <w:r w:rsidRPr="00914271">
              <w:rPr>
                <w:rFonts w:ascii="Arial" w:hAnsi="Arial" w:cs="Arial"/>
                <w:color w:val="222222"/>
                <w:sz w:val="18"/>
                <w:szCs w:val="18"/>
                <w:lang w:val="es-PE"/>
              </w:rPr>
              <w:t>Maria</w:t>
            </w:r>
            <w:proofErr w:type="spellEnd"/>
            <w:r w:rsidRPr="00914271">
              <w:rPr>
                <w:rFonts w:ascii="Arial" w:hAnsi="Arial" w:cs="Arial"/>
                <w:color w:val="222222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14271">
              <w:rPr>
                <w:rFonts w:ascii="Arial" w:hAnsi="Arial" w:cs="Arial"/>
                <w:color w:val="222222"/>
                <w:sz w:val="18"/>
                <w:szCs w:val="18"/>
                <w:lang w:val="es-PE"/>
              </w:rPr>
              <w:t>Ramirez</w:t>
            </w:r>
            <w:proofErr w:type="spellEnd"/>
            <w:r w:rsidRPr="00914271">
              <w:rPr>
                <w:rFonts w:ascii="Arial" w:hAnsi="Arial" w:cs="Arial"/>
                <w:color w:val="222222"/>
                <w:sz w:val="18"/>
                <w:szCs w:val="18"/>
                <w:lang w:val="es-PE"/>
              </w:rPr>
              <w:t xml:space="preserve"> Díaz</w:t>
            </w:r>
          </w:p>
        </w:tc>
        <w:tc>
          <w:tcPr>
            <w:tcW w:w="1384" w:type="pct"/>
            <w:vAlign w:val="center"/>
          </w:tcPr>
          <w:p w14:paraId="3C89FAAA" w14:textId="393F5847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hAnsi="Arial" w:cs="Arial"/>
                <w:sz w:val="18"/>
                <w:szCs w:val="18"/>
              </w:rPr>
              <w:t>Infografía caricaturesca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313EAE38" w14:textId="5BC57BC0" w:rsidR="001253F7" w:rsidRPr="00914271" w:rsidRDefault="001253F7" w:rsidP="00125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 xml:space="preserve">No presentó </w:t>
            </w:r>
            <w:r w:rsidR="00914271" w:rsidRPr="0091427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los requisitos completos</w:t>
            </w:r>
          </w:p>
        </w:tc>
      </w:tr>
      <w:tr w:rsidR="001253F7" w:rsidRPr="00263DFF" w14:paraId="35855622" w14:textId="77777777" w:rsidTr="00914271">
        <w:trPr>
          <w:trHeight w:val="20"/>
        </w:trPr>
        <w:tc>
          <w:tcPr>
            <w:tcW w:w="545" w:type="pct"/>
            <w:shd w:val="clear" w:color="auto" w:fill="auto"/>
            <w:vAlign w:val="center"/>
          </w:tcPr>
          <w:p w14:paraId="58C0A25F" w14:textId="4B0FBAA1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7121ED33" w14:textId="491DE3DB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91427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Liset</w:t>
            </w:r>
            <w:proofErr w:type="spellEnd"/>
            <w:r w:rsidRPr="0091427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Abigail Carrasco De la Cruz</w:t>
            </w:r>
          </w:p>
        </w:tc>
        <w:tc>
          <w:tcPr>
            <w:tcW w:w="1384" w:type="pct"/>
            <w:vAlign w:val="center"/>
          </w:tcPr>
          <w:p w14:paraId="14D04A2E" w14:textId="18E6EBEF" w:rsidR="001253F7" w:rsidRPr="00914271" w:rsidRDefault="001253F7" w:rsidP="0012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hAnsi="Arial" w:cs="Arial"/>
                <w:sz w:val="18"/>
                <w:szCs w:val="18"/>
              </w:rPr>
              <w:t>Infografía caricaturesca</w:t>
            </w:r>
          </w:p>
        </w:tc>
        <w:tc>
          <w:tcPr>
            <w:tcW w:w="1683" w:type="pct"/>
            <w:shd w:val="clear" w:color="auto" w:fill="auto"/>
            <w:vAlign w:val="center"/>
          </w:tcPr>
          <w:p w14:paraId="3D95C3CD" w14:textId="6BEAA2BA" w:rsidR="001253F7" w:rsidRPr="00914271" w:rsidRDefault="00914271" w:rsidP="00125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91427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No presentó los requisitos completos</w:t>
            </w:r>
          </w:p>
        </w:tc>
      </w:tr>
    </w:tbl>
    <w:p w14:paraId="61524C04" w14:textId="4490E0E0" w:rsidR="00443A96" w:rsidRDefault="00443A96" w:rsidP="00736131">
      <w:pPr>
        <w:spacing w:after="0"/>
        <w:jc w:val="both"/>
        <w:rPr>
          <w:lang w:val="es-ES_tradnl"/>
        </w:rPr>
      </w:pPr>
    </w:p>
    <w:p w14:paraId="27E93824" w14:textId="6F862405" w:rsidR="00A61FDD" w:rsidRDefault="00A61FDD" w:rsidP="00A61FDD">
      <w:pPr>
        <w:pStyle w:val="Caption"/>
        <w:keepNext/>
        <w:spacing w:after="60"/>
      </w:pPr>
      <w:r>
        <w:t>Tabla 3. Resultados finales</w:t>
      </w:r>
      <w:r w:rsidR="00266031">
        <w:t xml:space="preserve"> categoría Resumen Visual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604"/>
        <w:gridCol w:w="6996"/>
        <w:gridCol w:w="1970"/>
      </w:tblGrid>
      <w:tr w:rsidR="00266031" w:rsidRPr="00956388" w14:paraId="676AC269" w14:textId="77777777" w:rsidTr="00266031">
        <w:trPr>
          <w:trHeight w:val="11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B91F9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proofErr w:type="spellStart"/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N°</w:t>
            </w:r>
            <w:proofErr w:type="spellEnd"/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 xml:space="preserve"> Orden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BCF93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Nombre y Apellidos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E6AA2" w14:textId="0C9CE6ED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Titulo/Tema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B2297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Puntaje</w:t>
            </w:r>
          </w:p>
        </w:tc>
      </w:tr>
      <w:tr w:rsidR="00266031" w:rsidRPr="00F2468B" w14:paraId="7EFF25A9" w14:textId="77777777" w:rsidTr="00266031">
        <w:trPr>
          <w:trHeight w:val="25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1E5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94F" w14:textId="57D29661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Vanessa Irene Pineda Borja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7F2" w14:textId="75D14411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Hallazgos tomográficos pulmonares asociados a severidad y mortalidad en pacientes con la COVID-19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8A858" w14:textId="50AD3D79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sz w:val="16"/>
                <w:szCs w:val="16"/>
              </w:rPr>
              <w:t>88.7</w:t>
            </w:r>
          </w:p>
        </w:tc>
      </w:tr>
      <w:tr w:rsidR="00266031" w:rsidRPr="00F2468B" w14:paraId="1CCDDB55" w14:textId="77777777" w:rsidTr="00266031">
        <w:trPr>
          <w:trHeight w:val="25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2C17" w14:textId="018F2067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5993" w14:textId="0FE4E45C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Miguel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Angel</w:t>
            </w:r>
            <w:proofErr w:type="spellEnd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Vences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Mijahuanca</w:t>
            </w:r>
            <w:proofErr w:type="spellEnd"/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FCA3" w14:textId="52083EBB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Factores asociados a mortalidad en pacientes hospitalizados con COVID-19: cohorte prospectiva en un hospital de referencia nacional de Perú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9CD83" w14:textId="6FA04102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87</w:t>
            </w:r>
          </w:p>
        </w:tc>
      </w:tr>
      <w:tr w:rsidR="00266031" w:rsidRPr="00F2468B" w14:paraId="7F304BD7" w14:textId="77777777" w:rsidTr="00266031">
        <w:trPr>
          <w:trHeight w:val="254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0B3D" w14:textId="6473C85F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B88" w14:textId="3569A7E4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Carlos Enrique Diaz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Arocutipa</w:t>
            </w:r>
            <w:proofErr w:type="spellEnd"/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0FFA" w14:textId="5E743051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PE"/>
              </w:rPr>
            </w:pPr>
            <w:r w:rsidRPr="00F2468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Diagnostic accuracy of D-dimer to detect left atrial thrombus in patients with atrial </w:t>
            </w:r>
            <w:r w:rsidRPr="00F2468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ﬁ</w:t>
            </w:r>
            <w:r w:rsidRPr="00F2468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468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brillation</w:t>
            </w:r>
            <w:proofErr w:type="spellEnd"/>
            <w:r w:rsidRPr="00F2468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: A systematic review and meta-analysis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F0BA86" w14:textId="5920839B" w:rsidR="00266031" w:rsidRPr="00F2468B" w:rsidRDefault="00266031" w:rsidP="008E3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PE"/>
              </w:rPr>
              <w:t>82</w:t>
            </w:r>
          </w:p>
        </w:tc>
      </w:tr>
    </w:tbl>
    <w:p w14:paraId="050FBA36" w14:textId="6C2B0FBD" w:rsidR="00D32073" w:rsidRDefault="00D32073" w:rsidP="00736131">
      <w:pPr>
        <w:spacing w:after="0"/>
        <w:jc w:val="both"/>
      </w:pPr>
    </w:p>
    <w:p w14:paraId="0310AEB1" w14:textId="09B14870" w:rsidR="00266031" w:rsidRDefault="00266031" w:rsidP="00266031">
      <w:pPr>
        <w:pStyle w:val="Caption"/>
        <w:keepNext/>
        <w:spacing w:after="60"/>
      </w:pPr>
      <w:r>
        <w:t>Tabla 4. Resultados finales categoría infografía caricaturesca</w:t>
      </w:r>
    </w:p>
    <w:tbl>
      <w:tblPr>
        <w:tblW w:w="13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651"/>
        <w:gridCol w:w="7087"/>
        <w:gridCol w:w="1996"/>
      </w:tblGrid>
      <w:tr w:rsidR="00266031" w:rsidRPr="00956388" w14:paraId="0EC94E43" w14:textId="77777777" w:rsidTr="00266031">
        <w:trPr>
          <w:trHeight w:val="11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02454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proofErr w:type="spellStart"/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N°</w:t>
            </w:r>
            <w:proofErr w:type="spellEnd"/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 xml:space="preserve"> Orden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E6FE7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Nombre y Apellidos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FBB2D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Titulo/Tema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7C6207" w14:textId="77777777" w:rsidR="00266031" w:rsidRPr="00956388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9563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Puntaje</w:t>
            </w:r>
          </w:p>
        </w:tc>
      </w:tr>
      <w:tr w:rsidR="00266031" w:rsidRPr="00F2468B" w14:paraId="2FF05E35" w14:textId="77777777" w:rsidTr="00266031">
        <w:trPr>
          <w:trHeight w:val="24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7D63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EA93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Miriam Lizeth Guerrero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Yrene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E615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Detección temprana de cáncer de mama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6F5A85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86</w:t>
            </w:r>
          </w:p>
        </w:tc>
      </w:tr>
      <w:tr w:rsidR="00266031" w:rsidRPr="00F2468B" w14:paraId="31CBEBB0" w14:textId="77777777" w:rsidTr="00266031">
        <w:trPr>
          <w:trHeight w:val="24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763E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EE2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Joel Alfonso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Nufflo</w:t>
            </w:r>
            <w:proofErr w:type="spellEnd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Hoyos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552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Ventajas de ser vacunados contra el COVID 19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0C7AB3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81.3</w:t>
            </w:r>
          </w:p>
        </w:tc>
      </w:tr>
      <w:tr w:rsidR="00266031" w:rsidRPr="00F2468B" w14:paraId="4FDDD8C9" w14:textId="77777777" w:rsidTr="00266031">
        <w:trPr>
          <w:trHeight w:val="24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82AC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4B4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Miguel </w:t>
            </w:r>
            <w:proofErr w:type="spellStart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Angel</w:t>
            </w:r>
            <w:proofErr w:type="spellEnd"/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Huamani Contreras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393F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Importancia de la Evaluación de Tecnologías Sanitarias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1AD803" w14:textId="77777777" w:rsidR="00266031" w:rsidRPr="00F2468B" w:rsidRDefault="00266031" w:rsidP="000B6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F2468B">
              <w:rPr>
                <w:rFonts w:ascii="Arial" w:eastAsia="Times New Roman" w:hAnsi="Arial" w:cs="Arial"/>
                <w:color w:val="000000"/>
                <w:sz w:val="16"/>
                <w:szCs w:val="16"/>
                <w:lang w:val="es-PE" w:eastAsia="es-PE"/>
              </w:rPr>
              <w:t>72.3</w:t>
            </w:r>
          </w:p>
        </w:tc>
      </w:tr>
    </w:tbl>
    <w:p w14:paraId="4B07BDFF" w14:textId="77777777" w:rsidR="00266031" w:rsidRPr="00D32073" w:rsidRDefault="00266031" w:rsidP="00736131">
      <w:pPr>
        <w:spacing w:after="0"/>
        <w:jc w:val="both"/>
      </w:pPr>
    </w:p>
    <w:sectPr w:rsidR="00266031" w:rsidRPr="00D32073" w:rsidSect="001A603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B7E9" w14:textId="77777777" w:rsidR="001F4841" w:rsidRDefault="001F4841" w:rsidP="007C060A">
      <w:pPr>
        <w:spacing w:after="0" w:line="240" w:lineRule="auto"/>
      </w:pPr>
      <w:r>
        <w:separator/>
      </w:r>
    </w:p>
  </w:endnote>
  <w:endnote w:type="continuationSeparator" w:id="0">
    <w:p w14:paraId="5B18CC83" w14:textId="77777777" w:rsidR="001F4841" w:rsidRDefault="001F4841" w:rsidP="007C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81682719"/>
      <w:docPartObj>
        <w:docPartGallery w:val="Page Numbers (Bottom of Page)"/>
        <w:docPartUnique/>
      </w:docPartObj>
    </w:sdtPr>
    <w:sdtEndPr/>
    <w:sdtContent>
      <w:p w14:paraId="12266BE6" w14:textId="77777777" w:rsidR="008F63CB" w:rsidRPr="008F63CB" w:rsidRDefault="008F63C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F63CB">
          <w:rPr>
            <w:rFonts w:ascii="Arial" w:hAnsi="Arial" w:cs="Arial"/>
            <w:sz w:val="20"/>
            <w:szCs w:val="20"/>
          </w:rPr>
          <w:fldChar w:fldCharType="begin"/>
        </w:r>
        <w:r w:rsidRPr="008F63CB">
          <w:rPr>
            <w:rFonts w:ascii="Arial" w:hAnsi="Arial" w:cs="Arial"/>
            <w:sz w:val="20"/>
            <w:szCs w:val="20"/>
          </w:rPr>
          <w:instrText>PAGE   \* MERGEFORMAT</w:instrText>
        </w:r>
        <w:r w:rsidRPr="008F63CB">
          <w:rPr>
            <w:rFonts w:ascii="Arial" w:hAnsi="Arial" w:cs="Arial"/>
            <w:sz w:val="20"/>
            <w:szCs w:val="20"/>
          </w:rPr>
          <w:fldChar w:fldCharType="separate"/>
        </w:r>
        <w:r w:rsidR="001C790A">
          <w:rPr>
            <w:rFonts w:ascii="Arial" w:hAnsi="Arial" w:cs="Arial"/>
            <w:noProof/>
            <w:sz w:val="20"/>
            <w:szCs w:val="20"/>
          </w:rPr>
          <w:t>7</w:t>
        </w:r>
        <w:r w:rsidRPr="008F63C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706042F" w14:textId="77777777" w:rsidR="008F63CB" w:rsidRDefault="008F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E4AB" w14:textId="77777777" w:rsidR="001F4841" w:rsidRDefault="001F4841" w:rsidP="007C060A">
      <w:pPr>
        <w:spacing w:after="0" w:line="240" w:lineRule="auto"/>
      </w:pPr>
      <w:r>
        <w:separator/>
      </w:r>
    </w:p>
  </w:footnote>
  <w:footnote w:type="continuationSeparator" w:id="0">
    <w:p w14:paraId="6D53B9AE" w14:textId="77777777" w:rsidR="001F4841" w:rsidRDefault="001F4841" w:rsidP="007C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91ED" w14:textId="77777777" w:rsidR="00AC5DC5" w:rsidRDefault="00101ECF">
    <w:pPr>
      <w:pStyle w:val="Header"/>
    </w:pPr>
    <w:r w:rsidRPr="007C060A">
      <w:rPr>
        <w:noProof/>
        <w:lang w:val="es-PE" w:eastAsia="es-PE"/>
      </w:rPr>
      <w:drawing>
        <wp:anchor distT="0" distB="0" distL="114300" distR="114300" simplePos="0" relativeHeight="251656192" behindDoc="1" locked="0" layoutInCell="1" allowOverlap="1" wp14:anchorId="34793E04" wp14:editId="2A4CF852">
          <wp:simplePos x="0" y="0"/>
          <wp:positionH relativeFrom="column">
            <wp:posOffset>-156210</wp:posOffset>
          </wp:positionH>
          <wp:positionV relativeFrom="paragraph">
            <wp:posOffset>-104140</wp:posOffset>
          </wp:positionV>
          <wp:extent cx="1600200" cy="394252"/>
          <wp:effectExtent l="0" t="0" r="0" b="6350"/>
          <wp:wrapNone/>
          <wp:docPr id="5" name="Imagen 5" descr="LOGO NUEVO ESSALU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ESSALUD-01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1" t="23844" r="6460" b="20881"/>
                  <a:stretch/>
                </pic:blipFill>
                <pic:spPr bwMode="auto">
                  <a:xfrm>
                    <a:off x="0" y="0"/>
                    <a:ext cx="1600200" cy="394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779" w:rsidRPr="00810779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5DF2599" wp14:editId="3CB2472F">
          <wp:simplePos x="0" y="0"/>
          <wp:positionH relativeFrom="column">
            <wp:posOffset>4168140</wp:posOffset>
          </wp:positionH>
          <wp:positionV relativeFrom="paragraph">
            <wp:posOffset>-165100</wp:posOffset>
          </wp:positionV>
          <wp:extent cx="1256723" cy="458904"/>
          <wp:effectExtent l="0" t="0" r="635" b="0"/>
          <wp:wrapNone/>
          <wp:docPr id="1" name="Imagen 1" descr="C:\Users\alfredo.borda\AppData\Local\Microsoft\Windows\INetCache\Content.Outlook\WTKN8ZSS\LOGO-IET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fredo.borda\AppData\Local\Microsoft\Windows\INetCache\Content.Outlook\WTKN8ZSS\LOGO-IETS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23" cy="4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16E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51F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BD5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CF2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A83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216"/>
    <w:multiLevelType w:val="singleLevel"/>
    <w:tmpl w:val="0C0A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9B48CA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4F71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7C69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331A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75A1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01C6F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62AC"/>
    <w:multiLevelType w:val="hybridMultilevel"/>
    <w:tmpl w:val="55C01B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F84"/>
    <w:multiLevelType w:val="hybridMultilevel"/>
    <w:tmpl w:val="5F246F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A72D7"/>
    <w:multiLevelType w:val="hybridMultilevel"/>
    <w:tmpl w:val="2E362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6E1A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5955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0E04"/>
    <w:multiLevelType w:val="hybridMultilevel"/>
    <w:tmpl w:val="A1AE3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84520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C5324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316C3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1245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A3612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55A2F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4BDD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451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5358C"/>
    <w:multiLevelType w:val="multilevel"/>
    <w:tmpl w:val="085C0E0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14D078E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33A06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D22FE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9717B"/>
    <w:multiLevelType w:val="hybridMultilevel"/>
    <w:tmpl w:val="CCD21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B6187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91626"/>
    <w:multiLevelType w:val="multilevel"/>
    <w:tmpl w:val="CFEE6B2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291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CE4814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627CA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85A"/>
    <w:multiLevelType w:val="hybridMultilevel"/>
    <w:tmpl w:val="D6E0E8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3"/>
  </w:num>
  <w:num w:numId="4">
    <w:abstractNumId w:val="12"/>
  </w:num>
  <w:num w:numId="5">
    <w:abstractNumId w:val="16"/>
  </w:num>
  <w:num w:numId="6">
    <w:abstractNumId w:val="18"/>
  </w:num>
  <w:num w:numId="7">
    <w:abstractNumId w:val="2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33"/>
  </w:num>
  <w:num w:numId="13">
    <w:abstractNumId w:val="27"/>
  </w:num>
  <w:num w:numId="14">
    <w:abstractNumId w:val="1"/>
  </w:num>
  <w:num w:numId="15">
    <w:abstractNumId w:val="25"/>
  </w:num>
  <w:num w:numId="16">
    <w:abstractNumId w:val="34"/>
  </w:num>
  <w:num w:numId="17">
    <w:abstractNumId w:val="15"/>
  </w:num>
  <w:num w:numId="18">
    <w:abstractNumId w:val="11"/>
  </w:num>
  <w:num w:numId="19">
    <w:abstractNumId w:val="29"/>
  </w:num>
  <w:num w:numId="20">
    <w:abstractNumId w:val="7"/>
  </w:num>
  <w:num w:numId="21">
    <w:abstractNumId w:val="31"/>
  </w:num>
  <w:num w:numId="22">
    <w:abstractNumId w:val="22"/>
  </w:num>
  <w:num w:numId="23">
    <w:abstractNumId w:val="4"/>
  </w:num>
  <w:num w:numId="24">
    <w:abstractNumId w:val="24"/>
  </w:num>
  <w:num w:numId="25">
    <w:abstractNumId w:val="8"/>
  </w:num>
  <w:num w:numId="26">
    <w:abstractNumId w:val="6"/>
  </w:num>
  <w:num w:numId="27">
    <w:abstractNumId w:val="20"/>
  </w:num>
  <w:num w:numId="28">
    <w:abstractNumId w:val="23"/>
  </w:num>
  <w:num w:numId="29">
    <w:abstractNumId w:val="14"/>
  </w:num>
  <w:num w:numId="30">
    <w:abstractNumId w:val="28"/>
  </w:num>
  <w:num w:numId="31">
    <w:abstractNumId w:val="2"/>
  </w:num>
  <w:num w:numId="32">
    <w:abstractNumId w:val="35"/>
  </w:num>
  <w:num w:numId="33">
    <w:abstractNumId w:val="1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0E"/>
    <w:rsid w:val="0000208B"/>
    <w:rsid w:val="000064E2"/>
    <w:rsid w:val="00041F5D"/>
    <w:rsid w:val="00042055"/>
    <w:rsid w:val="00064A8E"/>
    <w:rsid w:val="00065758"/>
    <w:rsid w:val="000872E8"/>
    <w:rsid w:val="000921BF"/>
    <w:rsid w:val="000A4A6E"/>
    <w:rsid w:val="000B4909"/>
    <w:rsid w:val="000B4BFC"/>
    <w:rsid w:val="000C3342"/>
    <w:rsid w:val="000C67A0"/>
    <w:rsid w:val="00101B1C"/>
    <w:rsid w:val="00101ECF"/>
    <w:rsid w:val="001219E7"/>
    <w:rsid w:val="001253F7"/>
    <w:rsid w:val="00126221"/>
    <w:rsid w:val="00141377"/>
    <w:rsid w:val="00175E77"/>
    <w:rsid w:val="00190B6F"/>
    <w:rsid w:val="001A603B"/>
    <w:rsid w:val="001B5AE8"/>
    <w:rsid w:val="001C07B7"/>
    <w:rsid w:val="001C7224"/>
    <w:rsid w:val="001C790A"/>
    <w:rsid w:val="001D4D1F"/>
    <w:rsid w:val="001D65A4"/>
    <w:rsid w:val="001F4841"/>
    <w:rsid w:val="0023161E"/>
    <w:rsid w:val="00233A90"/>
    <w:rsid w:val="002441B6"/>
    <w:rsid w:val="00263DFF"/>
    <w:rsid w:val="00266031"/>
    <w:rsid w:val="00293EFD"/>
    <w:rsid w:val="002B12CD"/>
    <w:rsid w:val="002D672E"/>
    <w:rsid w:val="002F0C78"/>
    <w:rsid w:val="002F2DE9"/>
    <w:rsid w:val="0033504A"/>
    <w:rsid w:val="00344C8B"/>
    <w:rsid w:val="0034646C"/>
    <w:rsid w:val="0035608F"/>
    <w:rsid w:val="0036549B"/>
    <w:rsid w:val="003670C2"/>
    <w:rsid w:val="00375596"/>
    <w:rsid w:val="003759DE"/>
    <w:rsid w:val="00382E2D"/>
    <w:rsid w:val="003A35CF"/>
    <w:rsid w:val="003A5542"/>
    <w:rsid w:val="003E0005"/>
    <w:rsid w:val="003F0500"/>
    <w:rsid w:val="003F1380"/>
    <w:rsid w:val="00430C73"/>
    <w:rsid w:val="00443A96"/>
    <w:rsid w:val="004704B7"/>
    <w:rsid w:val="00471AE1"/>
    <w:rsid w:val="00475AE6"/>
    <w:rsid w:val="00482AD7"/>
    <w:rsid w:val="004B29A0"/>
    <w:rsid w:val="004B436C"/>
    <w:rsid w:val="004C272E"/>
    <w:rsid w:val="004D281B"/>
    <w:rsid w:val="004E026B"/>
    <w:rsid w:val="004E2946"/>
    <w:rsid w:val="00507AF7"/>
    <w:rsid w:val="00507BCA"/>
    <w:rsid w:val="00510EBC"/>
    <w:rsid w:val="00521B5E"/>
    <w:rsid w:val="005224DF"/>
    <w:rsid w:val="00524C03"/>
    <w:rsid w:val="00536629"/>
    <w:rsid w:val="00565895"/>
    <w:rsid w:val="00565DB8"/>
    <w:rsid w:val="00572055"/>
    <w:rsid w:val="005A3446"/>
    <w:rsid w:val="005F249C"/>
    <w:rsid w:val="005F4DC2"/>
    <w:rsid w:val="0060239D"/>
    <w:rsid w:val="00602C02"/>
    <w:rsid w:val="00604389"/>
    <w:rsid w:val="00613736"/>
    <w:rsid w:val="006207DE"/>
    <w:rsid w:val="0062709A"/>
    <w:rsid w:val="00663F49"/>
    <w:rsid w:val="00665CE0"/>
    <w:rsid w:val="00677CE4"/>
    <w:rsid w:val="006A0A47"/>
    <w:rsid w:val="006A235A"/>
    <w:rsid w:val="006C34FB"/>
    <w:rsid w:val="006E27F9"/>
    <w:rsid w:val="006F6370"/>
    <w:rsid w:val="00717A73"/>
    <w:rsid w:val="00727536"/>
    <w:rsid w:val="007278BF"/>
    <w:rsid w:val="007320F8"/>
    <w:rsid w:val="00736131"/>
    <w:rsid w:val="007650DD"/>
    <w:rsid w:val="00770E53"/>
    <w:rsid w:val="007C060A"/>
    <w:rsid w:val="007C0852"/>
    <w:rsid w:val="007C2A30"/>
    <w:rsid w:val="007C3D86"/>
    <w:rsid w:val="007D4774"/>
    <w:rsid w:val="007E7741"/>
    <w:rsid w:val="00810779"/>
    <w:rsid w:val="00841F0E"/>
    <w:rsid w:val="00871A8D"/>
    <w:rsid w:val="008755D7"/>
    <w:rsid w:val="0088233A"/>
    <w:rsid w:val="00886551"/>
    <w:rsid w:val="00891869"/>
    <w:rsid w:val="008978E5"/>
    <w:rsid w:val="008B3C90"/>
    <w:rsid w:val="008B7C49"/>
    <w:rsid w:val="008E1161"/>
    <w:rsid w:val="008E3366"/>
    <w:rsid w:val="008E4F7D"/>
    <w:rsid w:val="008F63CB"/>
    <w:rsid w:val="00914271"/>
    <w:rsid w:val="00915CB8"/>
    <w:rsid w:val="00916462"/>
    <w:rsid w:val="009269EF"/>
    <w:rsid w:val="009471FF"/>
    <w:rsid w:val="00962B58"/>
    <w:rsid w:val="00963E39"/>
    <w:rsid w:val="00986F7F"/>
    <w:rsid w:val="009A714B"/>
    <w:rsid w:val="009C2816"/>
    <w:rsid w:val="009D0BB3"/>
    <w:rsid w:val="009D6D58"/>
    <w:rsid w:val="009E02B7"/>
    <w:rsid w:val="009E35C4"/>
    <w:rsid w:val="009E4C27"/>
    <w:rsid w:val="009F7D11"/>
    <w:rsid w:val="00A00FE5"/>
    <w:rsid w:val="00A01C28"/>
    <w:rsid w:val="00A225D7"/>
    <w:rsid w:val="00A33CF5"/>
    <w:rsid w:val="00A3705F"/>
    <w:rsid w:val="00A47A22"/>
    <w:rsid w:val="00A53069"/>
    <w:rsid w:val="00A61FDD"/>
    <w:rsid w:val="00A674D9"/>
    <w:rsid w:val="00AB01DE"/>
    <w:rsid w:val="00AB2F02"/>
    <w:rsid w:val="00AC021B"/>
    <w:rsid w:val="00AC5DC5"/>
    <w:rsid w:val="00AD1419"/>
    <w:rsid w:val="00AE31A4"/>
    <w:rsid w:val="00AF0C86"/>
    <w:rsid w:val="00B7102E"/>
    <w:rsid w:val="00B875E6"/>
    <w:rsid w:val="00B9213B"/>
    <w:rsid w:val="00BA6B61"/>
    <w:rsid w:val="00BB4DA7"/>
    <w:rsid w:val="00BC120B"/>
    <w:rsid w:val="00BD1F8C"/>
    <w:rsid w:val="00BD6302"/>
    <w:rsid w:val="00C033B0"/>
    <w:rsid w:val="00C105C5"/>
    <w:rsid w:val="00C312C5"/>
    <w:rsid w:val="00C33A1D"/>
    <w:rsid w:val="00C36345"/>
    <w:rsid w:val="00C846F3"/>
    <w:rsid w:val="00C909D3"/>
    <w:rsid w:val="00C91370"/>
    <w:rsid w:val="00C96F39"/>
    <w:rsid w:val="00CA0B36"/>
    <w:rsid w:val="00CE2FA2"/>
    <w:rsid w:val="00D13556"/>
    <w:rsid w:val="00D1527B"/>
    <w:rsid w:val="00D24AE9"/>
    <w:rsid w:val="00D32073"/>
    <w:rsid w:val="00D35A47"/>
    <w:rsid w:val="00D40BC3"/>
    <w:rsid w:val="00D73033"/>
    <w:rsid w:val="00D826E8"/>
    <w:rsid w:val="00D874F3"/>
    <w:rsid w:val="00DE4E16"/>
    <w:rsid w:val="00DE5F91"/>
    <w:rsid w:val="00DF0647"/>
    <w:rsid w:val="00E01F3D"/>
    <w:rsid w:val="00E03C7B"/>
    <w:rsid w:val="00E22312"/>
    <w:rsid w:val="00E25820"/>
    <w:rsid w:val="00E33CEE"/>
    <w:rsid w:val="00E340BC"/>
    <w:rsid w:val="00E438B2"/>
    <w:rsid w:val="00E62BC8"/>
    <w:rsid w:val="00E73D7E"/>
    <w:rsid w:val="00E8419D"/>
    <w:rsid w:val="00E93C6F"/>
    <w:rsid w:val="00EA1801"/>
    <w:rsid w:val="00EC4762"/>
    <w:rsid w:val="00EE727E"/>
    <w:rsid w:val="00EF04B2"/>
    <w:rsid w:val="00EF2A13"/>
    <w:rsid w:val="00F006D7"/>
    <w:rsid w:val="00F1504A"/>
    <w:rsid w:val="00F2468B"/>
    <w:rsid w:val="00F46B9C"/>
    <w:rsid w:val="00F61B9D"/>
    <w:rsid w:val="00FB0492"/>
    <w:rsid w:val="00FE6017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2E1222"/>
  <w15:docId w15:val="{5210906C-37E9-450B-81D8-3D606BD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0A"/>
  </w:style>
  <w:style w:type="paragraph" w:styleId="Footer">
    <w:name w:val="footer"/>
    <w:basedOn w:val="Normal"/>
    <w:link w:val="FooterChar"/>
    <w:uiPriority w:val="99"/>
    <w:unhideWhenUsed/>
    <w:rsid w:val="007C0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0A"/>
  </w:style>
  <w:style w:type="paragraph" w:styleId="ListParagraph">
    <w:name w:val="List Paragraph"/>
    <w:basedOn w:val="Normal"/>
    <w:link w:val="ListParagraphChar"/>
    <w:uiPriority w:val="34"/>
    <w:qFormat/>
    <w:rsid w:val="006A0A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43A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F2DE9"/>
    <w:rPr>
      <w:rFonts w:ascii="Arial" w:eastAsiaTheme="minorEastAsia" w:hAnsi="Arial" w:cs="Arial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2F0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C7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2F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iet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70B2-23F5-4B3A-8062-1A8076DD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5521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Acosta Barriga Joshi Rosa Magali</dc:creator>
  <cp:lastModifiedBy>PCNUKBON (BONILLA AGUILAR, KAREN ELIANA)</cp:lastModifiedBy>
  <cp:revision>2</cp:revision>
  <cp:lastPrinted>2021-07-13T17:45:00Z</cp:lastPrinted>
  <dcterms:created xsi:type="dcterms:W3CDTF">2021-12-06T21:35:00Z</dcterms:created>
  <dcterms:modified xsi:type="dcterms:W3CDTF">2021-12-06T21:35:00Z</dcterms:modified>
</cp:coreProperties>
</file>